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0912" w14:textId="5C419A81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bookmarkStart w:id="0" w:name="_GoBack"/>
      <w:r w:rsidRPr="00AF1255">
        <w:rPr>
          <w:rFonts w:ascii="Times New Roman"/>
          <w:sz w:val="21"/>
          <w:lang w:val="sv-SE"/>
        </w:rPr>
        <w:t>Normgruppen st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 xml:space="preserve">djer </w:t>
      </w:r>
      <w:r w:rsidRPr="00AF1255">
        <w:rPr>
          <w:rFonts w:ascii="Times New Roman"/>
          <w:sz w:val="21"/>
          <w:lang w:val="sv-SE"/>
        </w:rPr>
        <w:t>nedanst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ende</w:t>
      </w:r>
      <w:r w:rsidRPr="00AF1255">
        <w:rPr>
          <w:rFonts w:ascii="Times New Roman"/>
          <w:sz w:val="21"/>
          <w:lang w:val="sv-SE"/>
        </w:rPr>
        <w:t xml:space="preserve"> "Uttalande om tandbehandlingar p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 xml:space="preserve"> icke s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vda hundar och katter" utarbetad av EVDC (</w:t>
      </w:r>
      <w:proofErr w:type="spellStart"/>
      <w:r w:rsidRPr="00AF1255">
        <w:rPr>
          <w:rFonts w:ascii="Times New Roman"/>
          <w:sz w:val="21"/>
          <w:lang w:val="sv-SE"/>
        </w:rPr>
        <w:t>European</w:t>
      </w:r>
      <w:proofErr w:type="spellEnd"/>
      <w:r w:rsidRPr="00AF1255">
        <w:rPr>
          <w:rFonts w:ascii="Times New Roman"/>
          <w:sz w:val="21"/>
          <w:lang w:val="sv-SE"/>
        </w:rPr>
        <w:t xml:space="preserve"> </w:t>
      </w:r>
      <w:proofErr w:type="spellStart"/>
      <w:r w:rsidRPr="00AF1255">
        <w:rPr>
          <w:rFonts w:ascii="Times New Roman"/>
          <w:sz w:val="21"/>
          <w:lang w:val="sv-SE"/>
        </w:rPr>
        <w:t>Veterinary</w:t>
      </w:r>
      <w:proofErr w:type="spellEnd"/>
      <w:r w:rsidRPr="00AF1255">
        <w:rPr>
          <w:rFonts w:ascii="Times New Roman"/>
          <w:sz w:val="21"/>
          <w:lang w:val="sv-SE"/>
        </w:rPr>
        <w:t xml:space="preserve"> Dental College) och EVDS (</w:t>
      </w:r>
      <w:proofErr w:type="spellStart"/>
      <w:r w:rsidRPr="00AF1255">
        <w:rPr>
          <w:rFonts w:ascii="Times New Roman"/>
          <w:sz w:val="21"/>
          <w:lang w:val="sv-SE"/>
        </w:rPr>
        <w:t>European</w:t>
      </w:r>
      <w:proofErr w:type="spellEnd"/>
      <w:r w:rsidRPr="00AF1255">
        <w:rPr>
          <w:rFonts w:ascii="Times New Roman"/>
          <w:sz w:val="21"/>
          <w:lang w:val="sv-SE"/>
        </w:rPr>
        <w:t xml:space="preserve"> </w:t>
      </w:r>
      <w:proofErr w:type="spellStart"/>
      <w:r w:rsidRPr="00AF1255">
        <w:rPr>
          <w:rFonts w:ascii="Times New Roman"/>
          <w:sz w:val="21"/>
          <w:lang w:val="sv-SE"/>
        </w:rPr>
        <w:t>Veterinary</w:t>
      </w:r>
      <w:proofErr w:type="spellEnd"/>
      <w:r w:rsidRPr="00AF1255">
        <w:rPr>
          <w:rFonts w:ascii="Times New Roman"/>
          <w:sz w:val="21"/>
          <w:lang w:val="sv-SE"/>
        </w:rPr>
        <w:t xml:space="preserve"> Dental </w:t>
      </w:r>
      <w:proofErr w:type="spellStart"/>
      <w:r w:rsidRPr="00AF1255">
        <w:rPr>
          <w:rFonts w:ascii="Times New Roman"/>
          <w:sz w:val="21"/>
          <w:lang w:val="sv-SE"/>
        </w:rPr>
        <w:t>Society</w:t>
      </w:r>
      <w:proofErr w:type="spellEnd"/>
      <w:r w:rsidRPr="00AF1255">
        <w:rPr>
          <w:rFonts w:ascii="Times New Roman"/>
          <w:sz w:val="21"/>
          <w:lang w:val="sv-SE"/>
        </w:rPr>
        <w:t xml:space="preserve">) samt 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 xml:space="preserve">versatt i samarbete med </w:t>
      </w:r>
      <w:proofErr w:type="spellStart"/>
      <w:r w:rsidRPr="00AF1255">
        <w:rPr>
          <w:rFonts w:ascii="Times New Roman"/>
          <w:sz w:val="21"/>
          <w:lang w:val="sv-SE"/>
        </w:rPr>
        <w:t>SSDt</w:t>
      </w:r>
      <w:proofErr w:type="spellEnd"/>
      <w:r w:rsidRPr="00AF1255">
        <w:rPr>
          <w:rFonts w:ascii="Times New Roman"/>
          <w:sz w:val="21"/>
          <w:lang w:val="sv-SE"/>
        </w:rPr>
        <w:t xml:space="preserve"> (Svenska S</w:t>
      </w:r>
      <w:r w:rsidRPr="00AF1255">
        <w:rPr>
          <w:rFonts w:ascii="Times New Roman"/>
          <w:sz w:val="21"/>
          <w:lang w:val="sv-SE"/>
        </w:rPr>
        <w:t>ä</w:t>
      </w:r>
      <w:r w:rsidRPr="00AF1255">
        <w:rPr>
          <w:rFonts w:ascii="Times New Roman"/>
          <w:sz w:val="21"/>
          <w:lang w:val="sv-SE"/>
        </w:rPr>
        <w:t>llskapet f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r Djurtandv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 xml:space="preserve">rd). </w:t>
      </w:r>
    </w:p>
    <w:p w14:paraId="32BFE2EA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</w:p>
    <w:p w14:paraId="0670E9BA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>Normgruppen vill ocks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 xml:space="preserve"> po</w:t>
      </w:r>
      <w:r w:rsidRPr="00AF1255">
        <w:rPr>
          <w:rFonts w:ascii="Times New Roman"/>
          <w:sz w:val="21"/>
          <w:lang w:val="sv-SE"/>
        </w:rPr>
        <w:t>ä</w:t>
      </w:r>
      <w:r w:rsidRPr="00AF1255">
        <w:rPr>
          <w:rFonts w:ascii="Times New Roman"/>
          <w:sz w:val="21"/>
          <w:lang w:val="sv-SE"/>
        </w:rPr>
        <w:t>ngtera f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ljande:</w:t>
      </w:r>
    </w:p>
    <w:p w14:paraId="34C33952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>- Adekvat hemv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rd (t ex tandborstning) ska alltid vara en del av behandlingen.</w:t>
      </w:r>
    </w:p>
    <w:p w14:paraId="407AD3D5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>- Tandv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rd b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r utf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ras med patienten under allm</w:t>
      </w:r>
      <w:r w:rsidRPr="00AF1255">
        <w:rPr>
          <w:rFonts w:ascii="Times New Roman"/>
          <w:sz w:val="21"/>
          <w:lang w:val="sv-SE"/>
        </w:rPr>
        <w:t>ä</w:t>
      </w:r>
      <w:r w:rsidRPr="00AF1255">
        <w:rPr>
          <w:rFonts w:ascii="Times New Roman"/>
          <w:sz w:val="21"/>
          <w:lang w:val="sv-SE"/>
        </w:rPr>
        <w:t xml:space="preserve">n narkos och intuberad. Koppling till ett slutet system minskar risken att andas in bakterieaerosol och </w:t>
      </w:r>
      <w:proofErr w:type="spellStart"/>
      <w:r w:rsidRPr="00AF1255">
        <w:rPr>
          <w:rFonts w:ascii="Times New Roman"/>
          <w:sz w:val="21"/>
          <w:lang w:val="sv-SE"/>
        </w:rPr>
        <w:t>debris</w:t>
      </w:r>
      <w:proofErr w:type="spellEnd"/>
      <w:r w:rsidRPr="00AF1255">
        <w:rPr>
          <w:rFonts w:ascii="Times New Roman"/>
          <w:sz w:val="21"/>
          <w:lang w:val="sv-SE"/>
        </w:rPr>
        <w:t>.</w:t>
      </w:r>
    </w:p>
    <w:p w14:paraId="431D7270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>- Kirurgiska tand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tg</w:t>
      </w:r>
      <w:r w:rsidRPr="00AF1255">
        <w:rPr>
          <w:rFonts w:ascii="Times New Roman"/>
          <w:sz w:val="21"/>
          <w:lang w:val="sv-SE"/>
        </w:rPr>
        <w:t>ä</w:t>
      </w:r>
      <w:r w:rsidRPr="00AF1255">
        <w:rPr>
          <w:rFonts w:ascii="Times New Roman"/>
          <w:sz w:val="21"/>
          <w:lang w:val="sv-SE"/>
        </w:rPr>
        <w:t>rder b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r f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reg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s av dentalr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ntgen.</w:t>
      </w:r>
    </w:p>
    <w:p w14:paraId="5BBC0748" w14:textId="77777777" w:rsidR="00AF1255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>- En fullst</w:t>
      </w:r>
      <w:r w:rsidRPr="00AF1255">
        <w:rPr>
          <w:rFonts w:ascii="Times New Roman"/>
          <w:sz w:val="21"/>
          <w:lang w:val="sv-SE"/>
        </w:rPr>
        <w:t>ä</w:t>
      </w:r>
      <w:r w:rsidRPr="00AF1255">
        <w:rPr>
          <w:rFonts w:ascii="Times New Roman"/>
          <w:sz w:val="21"/>
          <w:lang w:val="sv-SE"/>
        </w:rPr>
        <w:t>ndig munh</w:t>
      </w:r>
      <w:r w:rsidRPr="00AF1255">
        <w:rPr>
          <w:rFonts w:ascii="Times New Roman"/>
          <w:sz w:val="21"/>
          <w:lang w:val="sv-SE"/>
        </w:rPr>
        <w:t>å</w:t>
      </w:r>
      <w:r w:rsidRPr="00AF1255">
        <w:rPr>
          <w:rFonts w:ascii="Times New Roman"/>
          <w:sz w:val="21"/>
          <w:lang w:val="sv-SE"/>
        </w:rPr>
        <w:t>leunders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kning inkluderar dentalr</w:t>
      </w:r>
      <w:r w:rsidRPr="00AF1255">
        <w:rPr>
          <w:rFonts w:ascii="Times New Roman"/>
          <w:sz w:val="21"/>
          <w:lang w:val="sv-SE"/>
        </w:rPr>
        <w:t>ö</w:t>
      </w:r>
      <w:r w:rsidRPr="00AF1255">
        <w:rPr>
          <w:rFonts w:ascii="Times New Roman"/>
          <w:sz w:val="21"/>
          <w:lang w:val="sv-SE"/>
        </w:rPr>
        <w:t>ntgen.</w:t>
      </w:r>
    </w:p>
    <w:p w14:paraId="6893BE94" w14:textId="62726688" w:rsidR="00C82D5A" w:rsidRPr="00AF1255" w:rsidRDefault="00AF1255" w:rsidP="00AF1255">
      <w:pPr>
        <w:pStyle w:val="BodyText"/>
        <w:spacing w:before="6"/>
        <w:rPr>
          <w:rFonts w:ascii="Times New Roman"/>
          <w:sz w:val="21"/>
          <w:lang w:val="sv-SE"/>
        </w:rPr>
      </w:pPr>
      <w:r w:rsidRPr="00AF1255">
        <w:rPr>
          <w:rFonts w:ascii="Times New Roman"/>
          <w:sz w:val="21"/>
          <w:lang w:val="sv-SE"/>
        </w:rPr>
        <w:t xml:space="preserve"> </w:t>
      </w:r>
    </w:p>
    <w:p w14:paraId="546995FD" w14:textId="77777777" w:rsidR="00AF1255" w:rsidRPr="00AF1255" w:rsidRDefault="00AF1255">
      <w:pPr>
        <w:pStyle w:val="BodyText"/>
        <w:spacing w:before="6"/>
        <w:ind w:left="0"/>
        <w:rPr>
          <w:rFonts w:ascii="Times New Roman"/>
          <w:sz w:val="21"/>
          <w:lang w:val="sv-SE"/>
        </w:rPr>
      </w:pPr>
    </w:p>
    <w:p w14:paraId="070328F5" w14:textId="77777777" w:rsidR="00C82D5A" w:rsidRPr="00AF1255" w:rsidRDefault="00CF5834">
      <w:pPr>
        <w:spacing w:before="52"/>
        <w:ind w:left="111"/>
        <w:rPr>
          <w:b/>
          <w:sz w:val="28"/>
          <w:lang w:val="sv-SE"/>
        </w:rPr>
      </w:pPr>
      <w:r w:rsidRPr="00AF1255">
        <w:rPr>
          <w:b/>
          <w:color w:val="1F487C"/>
          <w:sz w:val="28"/>
          <w:lang w:val="sv-SE"/>
        </w:rPr>
        <w:t>Uttalande om tandbehandlingar på icke-sövda</w:t>
      </w:r>
      <w:r w:rsidRPr="00AF1255">
        <w:rPr>
          <w:b/>
          <w:color w:val="1F487C"/>
          <w:spacing w:val="-55"/>
          <w:sz w:val="28"/>
          <w:lang w:val="sv-SE"/>
        </w:rPr>
        <w:t xml:space="preserve"> </w:t>
      </w:r>
      <w:r w:rsidRPr="00AF1255">
        <w:rPr>
          <w:b/>
          <w:color w:val="1F487C"/>
          <w:spacing w:val="-4"/>
          <w:sz w:val="28"/>
          <w:lang w:val="sv-SE"/>
        </w:rPr>
        <w:t xml:space="preserve">hundar </w:t>
      </w:r>
      <w:r w:rsidRPr="00AF1255">
        <w:rPr>
          <w:b/>
          <w:color w:val="1F487C"/>
          <w:sz w:val="28"/>
          <w:lang w:val="sv-SE"/>
        </w:rPr>
        <w:t>och katter</w:t>
      </w:r>
    </w:p>
    <w:p w14:paraId="1F46F5C7" w14:textId="77777777" w:rsidR="00C82D5A" w:rsidRPr="00AF1255" w:rsidRDefault="00C82D5A">
      <w:pPr>
        <w:pStyle w:val="BodyText"/>
        <w:spacing w:before="2"/>
        <w:ind w:left="0"/>
        <w:rPr>
          <w:b/>
          <w:sz w:val="25"/>
          <w:lang w:val="sv-SE"/>
        </w:rPr>
      </w:pPr>
    </w:p>
    <w:p w14:paraId="004FA4AB" w14:textId="77777777" w:rsidR="00C82D5A" w:rsidRPr="00AF1255" w:rsidRDefault="00CF5834">
      <w:pPr>
        <w:pStyle w:val="BodyText"/>
        <w:spacing w:line="256" w:lineRule="auto"/>
        <w:ind w:right="39"/>
        <w:rPr>
          <w:lang w:val="sv-SE"/>
        </w:rPr>
      </w:pPr>
      <w:r w:rsidRPr="00AF1255">
        <w:rPr>
          <w:w w:val="95"/>
          <w:lang w:val="sv-SE"/>
        </w:rPr>
        <w:t>Munhålesjukdomar,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inklusive</w:t>
      </w:r>
      <w:r w:rsidRPr="00AF1255">
        <w:rPr>
          <w:spacing w:val="-31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dentala-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och</w:t>
      </w:r>
      <w:r w:rsidRPr="00AF1255">
        <w:rPr>
          <w:spacing w:val="-20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parodontala</w:t>
      </w:r>
      <w:proofErr w:type="spellEnd"/>
      <w:r w:rsidRPr="00AF1255">
        <w:rPr>
          <w:spacing w:val="-2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sjukdomar,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tillhör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</w:t>
      </w:r>
      <w:r w:rsidRPr="00AF1255">
        <w:rPr>
          <w:spacing w:val="-1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vanligaste</w:t>
      </w:r>
      <w:r w:rsidRPr="00AF1255">
        <w:rPr>
          <w:spacing w:val="-31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och</w:t>
      </w:r>
      <w:r w:rsidRPr="00AF1255">
        <w:rPr>
          <w:spacing w:val="-20"/>
          <w:w w:val="95"/>
          <w:lang w:val="sv-SE"/>
        </w:rPr>
        <w:t xml:space="preserve"> </w:t>
      </w:r>
      <w:r w:rsidRPr="00AF1255">
        <w:rPr>
          <w:spacing w:val="-4"/>
          <w:w w:val="95"/>
          <w:lang w:val="sv-SE"/>
        </w:rPr>
        <w:t xml:space="preserve">viktigaste </w:t>
      </w:r>
      <w:r w:rsidRPr="00AF1255">
        <w:rPr>
          <w:w w:val="95"/>
          <w:lang w:val="sv-SE"/>
        </w:rPr>
        <w:t>hälsoaspekterna</w:t>
      </w:r>
      <w:r w:rsidRPr="00AF1255">
        <w:rPr>
          <w:spacing w:val="-3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hos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sällskapsdjur</w:t>
      </w:r>
      <w:r w:rsidRPr="00AF1255">
        <w:rPr>
          <w:spacing w:val="-3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Storbritannien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och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Europa.</w:t>
      </w:r>
      <w:r w:rsidRPr="00AF1255">
        <w:rPr>
          <w:spacing w:val="-31"/>
          <w:w w:val="95"/>
          <w:lang w:val="sv-SE"/>
        </w:rPr>
        <w:t xml:space="preserve"> </w:t>
      </w:r>
      <w:r w:rsidRPr="00AF1255">
        <w:rPr>
          <w:spacing w:val="1"/>
          <w:w w:val="95"/>
          <w:lang w:val="sv-SE"/>
        </w:rPr>
        <w:t>Effektiv</w:t>
      </w:r>
      <w:r w:rsidRPr="00AF1255">
        <w:rPr>
          <w:spacing w:val="-3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behandling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är</w:t>
      </w:r>
      <w:r w:rsidRPr="00AF1255">
        <w:rPr>
          <w:spacing w:val="-36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en</w:t>
      </w:r>
      <w:r w:rsidRPr="00AF1255">
        <w:rPr>
          <w:spacing w:val="-13"/>
          <w:w w:val="95"/>
          <w:lang w:val="sv-SE"/>
        </w:rPr>
        <w:t xml:space="preserve"> </w:t>
      </w:r>
      <w:r w:rsidRPr="00AF1255">
        <w:rPr>
          <w:spacing w:val="1"/>
          <w:w w:val="95"/>
          <w:lang w:val="sv-SE"/>
        </w:rPr>
        <w:t>viktig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del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av djurhälsovården.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Professionell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spacing w:val="-3"/>
          <w:w w:val="95"/>
          <w:lang w:val="sv-SE"/>
        </w:rPr>
        <w:t>undersökning</w:t>
      </w:r>
      <w:r w:rsidRPr="00AF1255">
        <w:rPr>
          <w:spacing w:val="-3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och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rengöring</w:t>
      </w:r>
      <w:r w:rsidRPr="00AF1255">
        <w:rPr>
          <w:spacing w:val="-3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(PTR)</w:t>
      </w:r>
      <w:r w:rsidRPr="00AF1255">
        <w:rPr>
          <w:spacing w:val="-2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av</w:t>
      </w:r>
      <w:r w:rsidRPr="00AF1255">
        <w:rPr>
          <w:spacing w:val="-31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djurets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tänder</w:t>
      </w:r>
      <w:r w:rsidRPr="00AF1255">
        <w:rPr>
          <w:spacing w:val="-37"/>
          <w:w w:val="95"/>
          <w:lang w:val="sv-SE"/>
        </w:rPr>
        <w:t xml:space="preserve"> </w:t>
      </w:r>
      <w:r w:rsidRPr="00AF1255">
        <w:rPr>
          <w:w w:val="95"/>
          <w:lang w:val="sv-SE"/>
        </w:rPr>
        <w:t>är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en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avgörande </w:t>
      </w:r>
      <w:r w:rsidRPr="00AF1255">
        <w:rPr>
          <w:lang w:val="sv-SE"/>
        </w:rPr>
        <w:t>del av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behandlingen.</w:t>
      </w:r>
    </w:p>
    <w:p w14:paraId="0A6CF1A4" w14:textId="77777777" w:rsidR="00C82D5A" w:rsidRPr="00AF1255" w:rsidRDefault="00C82D5A">
      <w:pPr>
        <w:pStyle w:val="BodyText"/>
        <w:spacing w:before="4"/>
        <w:ind w:left="0"/>
        <w:rPr>
          <w:sz w:val="23"/>
          <w:lang w:val="sv-SE"/>
        </w:rPr>
      </w:pPr>
    </w:p>
    <w:p w14:paraId="107ED8EE" w14:textId="77777777" w:rsidR="00C82D5A" w:rsidRPr="00AF1255" w:rsidRDefault="00CF5834">
      <w:pPr>
        <w:pStyle w:val="BodyText"/>
        <w:spacing w:line="254" w:lineRule="auto"/>
        <w:rPr>
          <w:lang w:val="sv-SE"/>
        </w:rPr>
      </w:pPr>
      <w:r w:rsidRPr="00AF1255">
        <w:rPr>
          <w:lang w:val="sv-SE"/>
        </w:rPr>
        <w:t xml:space="preserve">Tandköttskanter och tandköttsfickor är de viktigaste områdena att undersöka och rengöra. </w:t>
      </w:r>
      <w:r w:rsidRPr="00AF1255">
        <w:rPr>
          <w:w w:val="95"/>
          <w:lang w:val="sv-SE"/>
        </w:rPr>
        <w:t>Tandköttsfickan,</w:t>
      </w:r>
      <w:r w:rsidRPr="00AF1255">
        <w:rPr>
          <w:spacing w:val="-19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sulcus</w:t>
      </w:r>
      <w:proofErr w:type="spellEnd"/>
      <w:r w:rsidRPr="00AF1255">
        <w:rPr>
          <w:w w:val="95"/>
          <w:lang w:val="sv-SE"/>
        </w:rPr>
        <w:t>,</w:t>
      </w:r>
      <w:r w:rsidRPr="00AF1255">
        <w:rPr>
          <w:spacing w:val="-19"/>
          <w:w w:val="95"/>
          <w:lang w:val="sv-SE"/>
        </w:rPr>
        <w:t xml:space="preserve"> </w:t>
      </w:r>
      <w:r w:rsidRPr="00AF1255">
        <w:rPr>
          <w:w w:val="95"/>
          <w:lang w:val="sv-SE"/>
        </w:rPr>
        <w:t>är</w:t>
      </w:r>
      <w:r w:rsidRPr="00AF1255">
        <w:rPr>
          <w:spacing w:val="-27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områd</w:t>
      </w:r>
      <w:r w:rsidRPr="00AF1255">
        <w:rPr>
          <w:w w:val="95"/>
          <w:lang w:val="sv-SE"/>
        </w:rPr>
        <w:t>et</w:t>
      </w:r>
      <w:r w:rsidRPr="00AF1255">
        <w:rPr>
          <w:spacing w:val="-2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under</w:t>
      </w:r>
      <w:r w:rsidRPr="00AF1255">
        <w:rPr>
          <w:spacing w:val="-27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tandköttet</w:t>
      </w:r>
      <w:r w:rsidRPr="00AF1255">
        <w:rPr>
          <w:spacing w:val="-2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som</w:t>
      </w:r>
      <w:r w:rsidRPr="00AF1255">
        <w:rPr>
          <w:spacing w:val="-2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omringar</w:t>
      </w:r>
      <w:r w:rsidRPr="00AF1255">
        <w:rPr>
          <w:spacing w:val="-27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tanden.</w:t>
      </w:r>
      <w:r w:rsidRPr="00AF1255">
        <w:rPr>
          <w:spacing w:val="-2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</w:t>
      </w:r>
      <w:r w:rsidRPr="00AF1255">
        <w:rPr>
          <w:spacing w:val="-1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känsliga</w:t>
      </w:r>
      <w:r w:rsidRPr="00AF1255">
        <w:rPr>
          <w:spacing w:val="-26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parodontala</w:t>
      </w:r>
      <w:proofErr w:type="spellEnd"/>
      <w:r w:rsidRPr="00AF1255">
        <w:rPr>
          <w:w w:val="95"/>
          <w:lang w:val="sv-SE"/>
        </w:rPr>
        <w:t xml:space="preserve"> </w:t>
      </w:r>
      <w:r w:rsidRPr="00AF1255">
        <w:rPr>
          <w:lang w:val="sv-SE"/>
        </w:rPr>
        <w:t>vävnaderna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som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fäster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tandroten</w:t>
      </w:r>
      <w:r w:rsidRPr="00AF1255">
        <w:rPr>
          <w:spacing w:val="-40"/>
          <w:lang w:val="sv-SE"/>
        </w:rPr>
        <w:t xml:space="preserve"> </w:t>
      </w:r>
      <w:r w:rsidRPr="00AF1255">
        <w:rPr>
          <w:spacing w:val="2"/>
          <w:lang w:val="sv-SE"/>
        </w:rPr>
        <w:t>till</w:t>
      </w:r>
      <w:r w:rsidRPr="00AF1255">
        <w:rPr>
          <w:spacing w:val="-35"/>
          <w:lang w:val="sv-SE"/>
        </w:rPr>
        <w:t xml:space="preserve"> </w:t>
      </w:r>
      <w:r w:rsidRPr="00AF1255">
        <w:rPr>
          <w:lang w:val="sv-SE"/>
        </w:rPr>
        <w:t>käken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lätt</w:t>
      </w:r>
      <w:r w:rsidRPr="00AF1255">
        <w:rPr>
          <w:spacing w:val="-42"/>
          <w:lang w:val="sv-SE"/>
        </w:rPr>
        <w:t xml:space="preserve"> </w:t>
      </w:r>
      <w:r w:rsidRPr="00AF1255">
        <w:rPr>
          <w:lang w:val="sv-SE"/>
        </w:rPr>
        <w:t>skadas.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Om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de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skadas</w:t>
      </w:r>
      <w:r w:rsidRPr="00AF1255">
        <w:rPr>
          <w:spacing w:val="-30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det</w:t>
      </w:r>
      <w:r w:rsidRPr="00AF1255">
        <w:rPr>
          <w:spacing w:val="-31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40"/>
          <w:lang w:val="sv-SE"/>
        </w:rPr>
        <w:t xml:space="preserve"> </w:t>
      </w:r>
      <w:r w:rsidRPr="00AF1255">
        <w:rPr>
          <w:spacing w:val="2"/>
          <w:lang w:val="sv-SE"/>
        </w:rPr>
        <w:t>leda</w:t>
      </w:r>
      <w:r w:rsidRPr="00AF1255">
        <w:rPr>
          <w:spacing w:val="-43"/>
          <w:lang w:val="sv-SE"/>
        </w:rPr>
        <w:t xml:space="preserve"> </w:t>
      </w:r>
      <w:r w:rsidRPr="00AF1255">
        <w:rPr>
          <w:spacing w:val="2"/>
          <w:lang w:val="sv-SE"/>
        </w:rPr>
        <w:t xml:space="preserve">till </w:t>
      </w:r>
      <w:r w:rsidRPr="00AF1255">
        <w:rPr>
          <w:lang w:val="sv-SE"/>
        </w:rPr>
        <w:t>smärta,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inflammation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och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i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förlängningen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tandlossning.</w:t>
      </w:r>
      <w:r w:rsidRPr="00AF1255">
        <w:rPr>
          <w:spacing w:val="-45"/>
          <w:lang w:val="sv-SE"/>
        </w:rPr>
        <w:t xml:space="preserve"> </w:t>
      </w:r>
      <w:r w:rsidRPr="00AF1255">
        <w:rPr>
          <w:spacing w:val="-3"/>
          <w:lang w:val="sv-SE"/>
        </w:rPr>
        <w:t>Tandrengöring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kräver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skarpa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 xml:space="preserve">instrument </w:t>
      </w:r>
      <w:r w:rsidRPr="00AF1255">
        <w:rPr>
          <w:spacing w:val="1"/>
          <w:lang w:val="sv-SE"/>
        </w:rPr>
        <w:t>och/eller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ultraljuds-</w:t>
      </w:r>
      <w:proofErr w:type="spellStart"/>
      <w:r w:rsidRPr="00AF1255">
        <w:rPr>
          <w:lang w:val="sv-SE"/>
        </w:rPr>
        <w:t>scaler</w:t>
      </w:r>
      <w:proofErr w:type="spellEnd"/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som</w:t>
      </w:r>
      <w:r w:rsidRPr="00AF1255">
        <w:rPr>
          <w:spacing w:val="-46"/>
          <w:lang w:val="sv-SE"/>
        </w:rPr>
        <w:t xml:space="preserve"> </w:t>
      </w:r>
      <w:r w:rsidRPr="00AF1255">
        <w:rPr>
          <w:spacing w:val="2"/>
          <w:lang w:val="sv-SE"/>
        </w:rPr>
        <w:t>kyles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med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vatten.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Små,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okontrollerade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rörelser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med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huvudet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hos djuret</w:t>
      </w:r>
      <w:r w:rsidRPr="00AF1255">
        <w:rPr>
          <w:spacing w:val="-51"/>
          <w:lang w:val="sv-SE"/>
        </w:rPr>
        <w:t xml:space="preserve"> </w:t>
      </w:r>
      <w:r w:rsidRPr="00AF1255">
        <w:rPr>
          <w:lang w:val="sv-SE"/>
        </w:rPr>
        <w:t>samtidigt</w:t>
      </w:r>
      <w:r w:rsidRPr="00AF1255">
        <w:rPr>
          <w:spacing w:val="-51"/>
          <w:lang w:val="sv-SE"/>
        </w:rPr>
        <w:t xml:space="preserve"> </w:t>
      </w:r>
      <w:r w:rsidRPr="00AF1255">
        <w:rPr>
          <w:lang w:val="sv-SE"/>
        </w:rPr>
        <w:t>som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tandrengöring</w:t>
      </w:r>
      <w:r w:rsidRPr="00AF1255">
        <w:rPr>
          <w:spacing w:val="-51"/>
          <w:lang w:val="sv-SE"/>
        </w:rPr>
        <w:t xml:space="preserve"> </w:t>
      </w:r>
      <w:r w:rsidRPr="00AF1255">
        <w:rPr>
          <w:lang w:val="sv-SE"/>
        </w:rPr>
        <w:t>utförs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med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lätthet</w:t>
      </w:r>
      <w:r w:rsidRPr="00AF1255">
        <w:rPr>
          <w:spacing w:val="-51"/>
          <w:lang w:val="sv-SE"/>
        </w:rPr>
        <w:t xml:space="preserve"> </w:t>
      </w:r>
      <w:r w:rsidRPr="00AF1255">
        <w:rPr>
          <w:lang w:val="sv-SE"/>
        </w:rPr>
        <w:t>skada</w:t>
      </w:r>
      <w:r w:rsidRPr="00AF1255">
        <w:rPr>
          <w:spacing w:val="-51"/>
          <w:lang w:val="sv-SE"/>
        </w:rPr>
        <w:t xml:space="preserve"> </w:t>
      </w:r>
      <w:proofErr w:type="spellStart"/>
      <w:r w:rsidRPr="00AF1255">
        <w:rPr>
          <w:lang w:val="sv-SE"/>
        </w:rPr>
        <w:t>parodontala</w:t>
      </w:r>
      <w:proofErr w:type="spellEnd"/>
      <w:r w:rsidRPr="00AF1255">
        <w:rPr>
          <w:spacing w:val="-51"/>
          <w:lang w:val="sv-SE"/>
        </w:rPr>
        <w:t xml:space="preserve"> </w:t>
      </w:r>
      <w:r w:rsidRPr="00AF1255">
        <w:rPr>
          <w:lang w:val="sv-SE"/>
        </w:rPr>
        <w:t>vävnader.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Rengöring under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tandköttskanten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48"/>
          <w:lang w:val="sv-SE"/>
        </w:rPr>
        <w:t xml:space="preserve"> </w:t>
      </w:r>
      <w:r w:rsidRPr="00AF1255">
        <w:rPr>
          <w:spacing w:val="1"/>
          <w:lang w:val="sv-SE"/>
        </w:rPr>
        <w:t>alltid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obehagligt.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Det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48"/>
          <w:lang w:val="sv-SE"/>
        </w:rPr>
        <w:t xml:space="preserve"> </w:t>
      </w:r>
      <w:r w:rsidRPr="00AF1255">
        <w:rPr>
          <w:spacing w:val="1"/>
          <w:lang w:val="sv-SE"/>
        </w:rPr>
        <w:t>möjligt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47"/>
          <w:lang w:val="sv-SE"/>
        </w:rPr>
        <w:t xml:space="preserve"> </w:t>
      </w:r>
      <w:r w:rsidRPr="00AF1255">
        <w:rPr>
          <w:spacing w:val="1"/>
          <w:lang w:val="sv-SE"/>
        </w:rPr>
        <w:t>utföra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tandrengöring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på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oss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människor utan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anestesi</w:t>
      </w:r>
      <w:r w:rsidRPr="00AF1255">
        <w:rPr>
          <w:spacing w:val="-37"/>
          <w:lang w:val="sv-SE"/>
        </w:rPr>
        <w:t xml:space="preserve"> </w:t>
      </w:r>
      <w:r w:rsidRPr="00AF1255">
        <w:rPr>
          <w:lang w:val="sv-SE"/>
        </w:rPr>
        <w:t>då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vi</w:t>
      </w:r>
      <w:r w:rsidRPr="00AF1255">
        <w:rPr>
          <w:spacing w:val="-37"/>
          <w:lang w:val="sv-SE"/>
        </w:rPr>
        <w:t xml:space="preserve"> </w:t>
      </w:r>
      <w:r w:rsidRPr="00AF1255">
        <w:rPr>
          <w:lang w:val="sv-SE"/>
        </w:rPr>
        <w:t>frivilligt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samarbetar.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Djur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som</w:t>
      </w:r>
      <w:r w:rsidRPr="00AF1255">
        <w:rPr>
          <w:spacing w:val="-42"/>
          <w:lang w:val="sv-SE"/>
        </w:rPr>
        <w:t xml:space="preserve"> </w:t>
      </w:r>
      <w:r w:rsidRPr="00AF1255">
        <w:rPr>
          <w:lang w:val="sv-SE"/>
        </w:rPr>
        <w:t>inte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35"/>
          <w:lang w:val="sv-SE"/>
        </w:rPr>
        <w:t xml:space="preserve"> </w:t>
      </w:r>
      <w:r w:rsidRPr="00AF1255">
        <w:rPr>
          <w:lang w:val="sv-SE"/>
        </w:rPr>
        <w:t>sövda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sitter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mycket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sällan</w:t>
      </w:r>
      <w:r w:rsidRPr="00AF1255">
        <w:rPr>
          <w:spacing w:val="-42"/>
          <w:lang w:val="sv-SE"/>
        </w:rPr>
        <w:t xml:space="preserve"> </w:t>
      </w:r>
      <w:r w:rsidRPr="00AF1255">
        <w:rPr>
          <w:lang w:val="sv-SE"/>
        </w:rPr>
        <w:t>frivilligt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stilla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när tandrengöring</w:t>
      </w:r>
      <w:r w:rsidRPr="00AF1255">
        <w:rPr>
          <w:spacing w:val="-34"/>
          <w:lang w:val="sv-SE"/>
        </w:rPr>
        <w:t xml:space="preserve"> </w:t>
      </w:r>
      <w:r w:rsidRPr="00AF1255">
        <w:rPr>
          <w:lang w:val="sv-SE"/>
        </w:rPr>
        <w:t>utförs.</w:t>
      </w:r>
    </w:p>
    <w:p w14:paraId="6D54D4BA" w14:textId="77777777" w:rsidR="00C82D5A" w:rsidRPr="00AF1255" w:rsidRDefault="00C82D5A">
      <w:pPr>
        <w:pStyle w:val="BodyText"/>
        <w:spacing w:before="2"/>
        <w:ind w:left="0"/>
        <w:rPr>
          <w:sz w:val="25"/>
          <w:lang w:val="sv-SE"/>
        </w:rPr>
      </w:pPr>
    </w:p>
    <w:p w14:paraId="6A71CFF4" w14:textId="77777777" w:rsidR="00C82D5A" w:rsidRPr="00AF1255" w:rsidRDefault="00CF5834">
      <w:pPr>
        <w:pStyle w:val="BodyText"/>
        <w:spacing w:line="256" w:lineRule="auto"/>
        <w:rPr>
          <w:lang w:val="sv-SE"/>
        </w:rPr>
      </w:pPr>
      <w:r w:rsidRPr="00AF1255">
        <w:rPr>
          <w:lang w:val="sv-SE"/>
        </w:rPr>
        <w:t xml:space="preserve">Att enbart avlägsna </w:t>
      </w:r>
      <w:r w:rsidRPr="00AF1255">
        <w:rPr>
          <w:spacing w:val="1"/>
          <w:lang w:val="sv-SE"/>
        </w:rPr>
        <w:t xml:space="preserve">synlig </w:t>
      </w:r>
      <w:r w:rsidRPr="00AF1255">
        <w:rPr>
          <w:lang w:val="sv-SE"/>
        </w:rPr>
        <w:t xml:space="preserve">tandsten ovanför tandköttskanten är </w:t>
      </w:r>
      <w:r w:rsidRPr="00AF1255">
        <w:rPr>
          <w:spacing w:val="1"/>
          <w:lang w:val="sv-SE"/>
        </w:rPr>
        <w:t xml:space="preserve">ingen </w:t>
      </w:r>
      <w:r w:rsidRPr="00AF1255">
        <w:rPr>
          <w:lang w:val="sv-SE"/>
        </w:rPr>
        <w:t xml:space="preserve">effektiv </w:t>
      </w:r>
      <w:r w:rsidRPr="00AF1255">
        <w:rPr>
          <w:spacing w:val="-3"/>
          <w:lang w:val="sv-SE"/>
        </w:rPr>
        <w:t xml:space="preserve">behandling </w:t>
      </w:r>
      <w:r w:rsidRPr="00AF1255">
        <w:rPr>
          <w:lang w:val="sv-SE"/>
        </w:rPr>
        <w:t>av tandsjukdom.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Det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leder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endast</w:t>
      </w:r>
      <w:r w:rsidRPr="00AF1255">
        <w:rPr>
          <w:spacing w:val="-45"/>
          <w:lang w:val="sv-SE"/>
        </w:rPr>
        <w:t xml:space="preserve"> </w:t>
      </w:r>
      <w:r w:rsidRPr="00AF1255">
        <w:rPr>
          <w:spacing w:val="2"/>
          <w:lang w:val="sv-SE"/>
        </w:rPr>
        <w:t>till</w:t>
      </w:r>
      <w:r w:rsidRPr="00AF1255">
        <w:rPr>
          <w:spacing w:val="-40"/>
          <w:lang w:val="sv-SE"/>
        </w:rPr>
        <w:t xml:space="preserve"> </w:t>
      </w:r>
      <w:r w:rsidRPr="00AF1255">
        <w:rPr>
          <w:spacing w:val="2"/>
          <w:lang w:val="sv-SE"/>
        </w:rPr>
        <w:t>en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synbar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förbättring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och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skapar</w:t>
      </w:r>
      <w:r w:rsidRPr="00AF1255">
        <w:rPr>
          <w:spacing w:val="-47"/>
          <w:lang w:val="sv-SE"/>
        </w:rPr>
        <w:t xml:space="preserve"> </w:t>
      </w:r>
      <w:r w:rsidRPr="00AF1255">
        <w:rPr>
          <w:spacing w:val="2"/>
          <w:lang w:val="sv-SE"/>
        </w:rPr>
        <w:t>en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falsk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känsla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av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säkerhet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 xml:space="preserve">för </w:t>
      </w:r>
      <w:r w:rsidRPr="00AF1255">
        <w:rPr>
          <w:w w:val="95"/>
          <w:lang w:val="sv-SE"/>
        </w:rPr>
        <w:t>djurägarna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vilket</w:t>
      </w:r>
      <w:r w:rsidRPr="00AF1255">
        <w:rPr>
          <w:spacing w:val="-21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kan</w:t>
      </w:r>
      <w:r w:rsidRPr="00AF1255">
        <w:rPr>
          <w:spacing w:val="-19"/>
          <w:w w:val="95"/>
          <w:lang w:val="sv-SE"/>
        </w:rPr>
        <w:t xml:space="preserve"> </w:t>
      </w:r>
      <w:r w:rsidRPr="00AF1255">
        <w:rPr>
          <w:w w:val="95"/>
          <w:lang w:val="sv-SE"/>
        </w:rPr>
        <w:t>fördröja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effektiv</w:t>
      </w:r>
      <w:r w:rsidRPr="00AF1255">
        <w:rPr>
          <w:spacing w:val="-16"/>
          <w:w w:val="95"/>
          <w:lang w:val="sv-SE"/>
        </w:rPr>
        <w:t xml:space="preserve"> </w:t>
      </w:r>
      <w:r w:rsidRPr="00AF1255">
        <w:rPr>
          <w:spacing w:val="-3"/>
          <w:w w:val="95"/>
          <w:lang w:val="sv-SE"/>
        </w:rPr>
        <w:t>behandling</w:t>
      </w:r>
      <w:r w:rsidRPr="00AF1255">
        <w:rPr>
          <w:spacing w:val="-2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som</w:t>
      </w:r>
      <w:r w:rsidRPr="00AF1255">
        <w:rPr>
          <w:spacing w:val="-2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ska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utföras</w:t>
      </w:r>
      <w:r w:rsidRPr="00AF1255">
        <w:rPr>
          <w:spacing w:val="-19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av</w:t>
      </w:r>
      <w:r w:rsidRPr="00AF1255">
        <w:rPr>
          <w:spacing w:val="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professionell</w:t>
      </w:r>
      <w:r w:rsidRPr="00AF1255">
        <w:rPr>
          <w:spacing w:val="-10"/>
          <w:w w:val="95"/>
          <w:lang w:val="sv-SE"/>
        </w:rPr>
        <w:t xml:space="preserve"> </w:t>
      </w:r>
      <w:r w:rsidRPr="00AF1255">
        <w:rPr>
          <w:spacing w:val="-5"/>
          <w:w w:val="95"/>
          <w:lang w:val="sv-SE"/>
        </w:rPr>
        <w:t>djurhälsopersonal.</w:t>
      </w:r>
    </w:p>
    <w:p w14:paraId="2B43A6EC" w14:textId="77777777" w:rsidR="00C82D5A" w:rsidRPr="00AF1255" w:rsidRDefault="00C82D5A">
      <w:pPr>
        <w:pStyle w:val="BodyText"/>
        <w:spacing w:before="4"/>
        <w:ind w:left="0"/>
        <w:rPr>
          <w:sz w:val="23"/>
          <w:lang w:val="sv-SE"/>
        </w:rPr>
      </w:pPr>
    </w:p>
    <w:p w14:paraId="5D67790F" w14:textId="77777777" w:rsidR="00C82D5A" w:rsidRPr="00AF1255" w:rsidRDefault="00CF5834">
      <w:pPr>
        <w:pStyle w:val="BodyText"/>
        <w:spacing w:line="256" w:lineRule="auto"/>
        <w:rPr>
          <w:lang w:val="sv-SE"/>
        </w:rPr>
      </w:pPr>
      <w:r w:rsidRPr="00AF1255">
        <w:rPr>
          <w:spacing w:val="-4"/>
          <w:w w:val="95"/>
          <w:lang w:val="sv-SE"/>
        </w:rPr>
        <w:t>Många</w:t>
      </w:r>
      <w:r w:rsidRPr="00AF1255">
        <w:rPr>
          <w:spacing w:val="-1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munhålesjukdomar</w:t>
      </w:r>
      <w:r w:rsidRPr="00AF1255">
        <w:rPr>
          <w:spacing w:val="-3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kan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endast</w:t>
      </w:r>
      <w:r w:rsidRPr="00AF1255">
        <w:rPr>
          <w:spacing w:val="-3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diagnosticeras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ge</w:t>
      </w:r>
      <w:r w:rsidRPr="00AF1255">
        <w:rPr>
          <w:spacing w:val="-4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nom</w:t>
      </w:r>
      <w:r w:rsidRPr="00AF1255">
        <w:rPr>
          <w:spacing w:val="-3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fullständig</w:t>
      </w:r>
      <w:r w:rsidRPr="00AF1255">
        <w:rPr>
          <w:spacing w:val="-3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undersökning</w:t>
      </w:r>
      <w:r w:rsidRPr="00AF1255">
        <w:rPr>
          <w:spacing w:val="-3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under</w:t>
      </w:r>
      <w:r w:rsidRPr="00AF1255">
        <w:rPr>
          <w:spacing w:val="-3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generell anestesi.</w:t>
      </w:r>
      <w:r w:rsidRPr="00AF1255">
        <w:rPr>
          <w:spacing w:val="-29"/>
          <w:w w:val="95"/>
          <w:lang w:val="sv-SE"/>
        </w:rPr>
        <w:t xml:space="preserve"> </w:t>
      </w:r>
      <w:r w:rsidRPr="00AF1255">
        <w:rPr>
          <w:w w:val="95"/>
          <w:lang w:val="sv-SE"/>
        </w:rPr>
        <w:t>Vissa</w:t>
      </w:r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delar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av</w:t>
      </w:r>
      <w:r w:rsidRPr="00AF1255">
        <w:rPr>
          <w:spacing w:val="-2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munnen</w:t>
      </w:r>
      <w:r w:rsidRPr="00AF1255">
        <w:rPr>
          <w:spacing w:val="-3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kan</w:t>
      </w:r>
      <w:r w:rsidRPr="00AF1255">
        <w:rPr>
          <w:spacing w:val="-30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helt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enkelt</w:t>
      </w:r>
      <w:r w:rsidRPr="00AF1255">
        <w:rPr>
          <w:spacing w:val="-3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inte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undersökas</w:t>
      </w:r>
      <w:r w:rsidRPr="00AF1255">
        <w:rPr>
          <w:spacing w:val="-3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utan</w:t>
      </w:r>
      <w:r w:rsidRPr="00AF1255">
        <w:rPr>
          <w:spacing w:val="-3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anestesi.</w:t>
      </w:r>
      <w:r w:rsidRPr="00AF1255">
        <w:rPr>
          <w:spacing w:val="-1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Vissa</w:t>
      </w:r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tidiga</w:t>
      </w:r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stadier</w:t>
      </w:r>
      <w:r w:rsidRPr="00AF1255">
        <w:rPr>
          <w:spacing w:val="-34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av </w:t>
      </w:r>
      <w:r w:rsidRPr="00AF1255">
        <w:rPr>
          <w:lang w:val="sv-SE"/>
        </w:rPr>
        <w:t>oral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cancer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endast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påvisas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då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djuret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39"/>
          <w:lang w:val="sv-SE"/>
        </w:rPr>
        <w:t xml:space="preserve"> </w:t>
      </w:r>
      <w:proofErr w:type="spellStart"/>
      <w:r w:rsidRPr="00AF1255">
        <w:rPr>
          <w:lang w:val="sv-SE"/>
        </w:rPr>
        <w:t>sederat</w:t>
      </w:r>
      <w:proofErr w:type="spellEnd"/>
      <w:r w:rsidRPr="00AF1255">
        <w:rPr>
          <w:spacing w:val="-45"/>
          <w:lang w:val="sv-SE"/>
        </w:rPr>
        <w:t xml:space="preserve"> </w:t>
      </w:r>
      <w:r w:rsidRPr="00AF1255">
        <w:rPr>
          <w:spacing w:val="1"/>
          <w:lang w:val="sv-SE"/>
        </w:rPr>
        <w:t>eller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sövt.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Fördröjd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diagnos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kan</w:t>
      </w:r>
      <w:r w:rsidRPr="00AF1255">
        <w:rPr>
          <w:spacing w:val="-44"/>
          <w:lang w:val="sv-SE"/>
        </w:rPr>
        <w:t xml:space="preserve"> </w:t>
      </w:r>
      <w:r w:rsidRPr="00AF1255">
        <w:rPr>
          <w:spacing w:val="2"/>
          <w:lang w:val="sv-SE"/>
        </w:rPr>
        <w:t>leda</w:t>
      </w:r>
      <w:r w:rsidRPr="00AF1255">
        <w:rPr>
          <w:spacing w:val="-46"/>
          <w:lang w:val="sv-SE"/>
        </w:rPr>
        <w:t xml:space="preserve"> </w:t>
      </w:r>
      <w:r w:rsidRPr="00AF1255">
        <w:rPr>
          <w:spacing w:val="2"/>
          <w:lang w:val="sv-SE"/>
        </w:rPr>
        <w:t>till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större svårighet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behandla</w:t>
      </w:r>
      <w:r w:rsidRPr="00AF1255">
        <w:rPr>
          <w:spacing w:val="-45"/>
          <w:lang w:val="sv-SE"/>
        </w:rPr>
        <w:t xml:space="preserve"> </w:t>
      </w:r>
      <w:r w:rsidRPr="00AF1255">
        <w:rPr>
          <w:spacing w:val="1"/>
          <w:lang w:val="sv-SE"/>
        </w:rPr>
        <w:t>eller</w:t>
      </w:r>
      <w:r w:rsidRPr="00AF1255">
        <w:rPr>
          <w:spacing w:val="-46"/>
          <w:lang w:val="sv-SE"/>
        </w:rPr>
        <w:t xml:space="preserve"> </w:t>
      </w:r>
      <w:r w:rsidRPr="00AF1255">
        <w:rPr>
          <w:spacing w:val="2"/>
          <w:lang w:val="sv-SE"/>
        </w:rPr>
        <w:t>till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tillståndet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blir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icke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behandlingsbart.</w:t>
      </w:r>
      <w:r w:rsidRPr="00AF1255">
        <w:rPr>
          <w:spacing w:val="-42"/>
          <w:lang w:val="sv-SE"/>
        </w:rPr>
        <w:t xml:space="preserve"> </w:t>
      </w:r>
      <w:r w:rsidRPr="00AF1255">
        <w:rPr>
          <w:spacing w:val="-4"/>
          <w:lang w:val="sv-SE"/>
        </w:rPr>
        <w:t>Många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munhålesjukdomar kan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endast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diagnosticeras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med</w:t>
      </w:r>
      <w:r w:rsidRPr="00AF1255">
        <w:rPr>
          <w:spacing w:val="-48"/>
          <w:lang w:val="sv-SE"/>
        </w:rPr>
        <w:t xml:space="preserve"> </w:t>
      </w:r>
      <w:r w:rsidRPr="00AF1255">
        <w:rPr>
          <w:spacing w:val="-3"/>
          <w:lang w:val="sv-SE"/>
        </w:rPr>
        <w:t>röntgenundersökning.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Intraoral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röntgen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bara</w:t>
      </w:r>
      <w:r w:rsidRPr="00AF1255">
        <w:rPr>
          <w:spacing w:val="-43"/>
          <w:lang w:val="sv-SE"/>
        </w:rPr>
        <w:t xml:space="preserve"> </w:t>
      </w:r>
      <w:r w:rsidRPr="00AF1255">
        <w:rPr>
          <w:spacing w:val="1"/>
          <w:lang w:val="sv-SE"/>
        </w:rPr>
        <w:t>möjligt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utföra</w:t>
      </w:r>
      <w:r w:rsidRPr="00AF1255">
        <w:rPr>
          <w:spacing w:val="-50"/>
          <w:lang w:val="sv-SE"/>
        </w:rPr>
        <w:t xml:space="preserve"> </w:t>
      </w:r>
      <w:r w:rsidRPr="00AF1255">
        <w:rPr>
          <w:lang w:val="sv-SE"/>
        </w:rPr>
        <w:t>på ett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sövt djur.</w:t>
      </w:r>
    </w:p>
    <w:p w14:paraId="659C1FAB" w14:textId="77777777" w:rsidR="00C82D5A" w:rsidRPr="00AF1255" w:rsidRDefault="00C82D5A">
      <w:pPr>
        <w:pStyle w:val="BodyText"/>
        <w:spacing w:before="6"/>
        <w:ind w:left="0"/>
        <w:rPr>
          <w:sz w:val="24"/>
          <w:lang w:val="sv-SE"/>
        </w:rPr>
      </w:pPr>
    </w:p>
    <w:p w14:paraId="3177E08D" w14:textId="77777777" w:rsidR="00C82D5A" w:rsidRPr="00AF1255" w:rsidRDefault="00CF5834">
      <w:pPr>
        <w:pStyle w:val="BodyText"/>
        <w:spacing w:before="1" w:line="242" w:lineRule="auto"/>
        <w:rPr>
          <w:lang w:val="sv-SE"/>
        </w:rPr>
      </w:pPr>
      <w:r w:rsidRPr="00AF1255">
        <w:rPr>
          <w:w w:val="95"/>
          <w:lang w:val="sv-SE"/>
        </w:rPr>
        <w:t>Modern</w:t>
      </w:r>
      <w:r w:rsidRPr="00AF1255">
        <w:rPr>
          <w:spacing w:val="-20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anestesi</w:t>
      </w:r>
      <w:r w:rsidRPr="00AF1255">
        <w:rPr>
          <w:spacing w:val="-11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under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adekvat</w:t>
      </w:r>
      <w:r w:rsidRPr="00AF1255">
        <w:rPr>
          <w:spacing w:val="-2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övervakning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innebär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väldigt</w:t>
      </w:r>
      <w:r w:rsidRPr="00AF1255">
        <w:rPr>
          <w:spacing w:val="-2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låg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risk</w:t>
      </w:r>
      <w:r w:rsidRPr="00AF1255">
        <w:rPr>
          <w:spacing w:val="-19"/>
          <w:w w:val="95"/>
          <w:lang w:val="sv-SE"/>
        </w:rPr>
        <w:t xml:space="preserve"> </w:t>
      </w:r>
      <w:r w:rsidRPr="00AF1255">
        <w:rPr>
          <w:w w:val="95"/>
          <w:lang w:val="sv-SE"/>
        </w:rPr>
        <w:t>för</w:t>
      </w:r>
      <w:r w:rsidRPr="00AF1255">
        <w:rPr>
          <w:spacing w:val="-2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komplikationer.</w:t>
      </w:r>
      <w:r w:rsidRPr="00AF1255">
        <w:rPr>
          <w:spacing w:val="-19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Fördelarna </w:t>
      </w:r>
      <w:r w:rsidRPr="00AF1255">
        <w:rPr>
          <w:lang w:val="sv-SE"/>
        </w:rPr>
        <w:t>med</w:t>
      </w:r>
      <w:r w:rsidRPr="00AF1255">
        <w:rPr>
          <w:spacing w:val="-45"/>
          <w:lang w:val="sv-SE"/>
        </w:rPr>
        <w:t xml:space="preserve"> </w:t>
      </w:r>
      <w:r w:rsidRPr="00AF1255">
        <w:rPr>
          <w:spacing w:val="2"/>
          <w:lang w:val="sv-SE"/>
        </w:rPr>
        <w:t>en</w:t>
      </w:r>
      <w:r w:rsidRPr="00AF1255">
        <w:rPr>
          <w:spacing w:val="-45"/>
          <w:lang w:val="sv-SE"/>
        </w:rPr>
        <w:t xml:space="preserve"> </w:t>
      </w:r>
      <w:r w:rsidRPr="00AF1255">
        <w:rPr>
          <w:spacing w:val="2"/>
          <w:lang w:val="sv-SE"/>
        </w:rPr>
        <w:t>effektiv</w:t>
      </w:r>
      <w:r w:rsidRPr="00AF1255">
        <w:rPr>
          <w:spacing w:val="-44"/>
          <w:lang w:val="sv-SE"/>
        </w:rPr>
        <w:t xml:space="preserve"> </w:t>
      </w:r>
      <w:r w:rsidRPr="00AF1255">
        <w:rPr>
          <w:lang w:val="sv-SE"/>
        </w:rPr>
        <w:t>dental-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och</w:t>
      </w:r>
      <w:r w:rsidRPr="00AF1255">
        <w:rPr>
          <w:spacing w:val="-45"/>
          <w:lang w:val="sv-SE"/>
        </w:rPr>
        <w:t xml:space="preserve"> </w:t>
      </w:r>
      <w:proofErr w:type="spellStart"/>
      <w:r w:rsidRPr="00AF1255">
        <w:rPr>
          <w:lang w:val="sv-SE"/>
        </w:rPr>
        <w:t>parodontal</w:t>
      </w:r>
      <w:proofErr w:type="spellEnd"/>
      <w:r w:rsidRPr="00AF1255">
        <w:rPr>
          <w:spacing w:val="-42"/>
          <w:lang w:val="sv-SE"/>
        </w:rPr>
        <w:t xml:space="preserve"> </w:t>
      </w:r>
      <w:r w:rsidRPr="00AF1255">
        <w:rPr>
          <w:lang w:val="sv-SE"/>
        </w:rPr>
        <w:t>behandling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överväger</w:t>
      </w:r>
      <w:r w:rsidRPr="00AF1255">
        <w:rPr>
          <w:spacing w:val="-48"/>
          <w:lang w:val="sv-SE"/>
        </w:rPr>
        <w:t xml:space="preserve"> </w:t>
      </w:r>
      <w:r w:rsidRPr="00AF1255">
        <w:rPr>
          <w:lang w:val="sv-SE"/>
        </w:rPr>
        <w:t>starkt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mot</w:t>
      </w:r>
      <w:r w:rsidRPr="00AF1255">
        <w:rPr>
          <w:spacing w:val="-46"/>
          <w:lang w:val="sv-SE"/>
        </w:rPr>
        <w:t xml:space="preserve"> </w:t>
      </w:r>
      <w:r w:rsidRPr="00AF1255">
        <w:rPr>
          <w:lang w:val="sv-SE"/>
        </w:rPr>
        <w:t>den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låga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narkosrisken.</w:t>
      </w:r>
    </w:p>
    <w:p w14:paraId="5EEE5D9C" w14:textId="77777777" w:rsidR="00C82D5A" w:rsidRPr="00AF1255" w:rsidRDefault="00CF5834">
      <w:pPr>
        <w:pStyle w:val="BodyText"/>
        <w:spacing w:before="14" w:line="256" w:lineRule="auto"/>
        <w:ind w:right="39"/>
        <w:rPr>
          <w:lang w:val="sv-SE"/>
        </w:rPr>
      </w:pPr>
      <w:r w:rsidRPr="00AF1255">
        <w:rPr>
          <w:w w:val="95"/>
          <w:lang w:val="sv-SE"/>
        </w:rPr>
        <w:t>Intubering</w:t>
      </w:r>
      <w:r w:rsidRPr="00AF1255">
        <w:rPr>
          <w:spacing w:val="-2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skyddar</w:t>
      </w:r>
      <w:r w:rsidRPr="00AF1255">
        <w:rPr>
          <w:spacing w:val="-2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patienten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från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inandning</w:t>
      </w:r>
      <w:r w:rsidRPr="00AF1255">
        <w:rPr>
          <w:spacing w:val="-22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av</w:t>
      </w:r>
      <w:r w:rsidRPr="00AF1255">
        <w:rPr>
          <w:spacing w:val="-1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dental</w:t>
      </w:r>
      <w:r w:rsidRPr="00AF1255">
        <w:rPr>
          <w:spacing w:val="-9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debri</w:t>
      </w:r>
      <w:proofErr w:type="spellEnd"/>
      <w:r w:rsidRPr="00AF1255">
        <w:rPr>
          <w:w w:val="95"/>
          <w:lang w:val="sv-SE"/>
        </w:rPr>
        <w:t>,</w:t>
      </w:r>
      <w:r w:rsidRPr="00AF1255">
        <w:rPr>
          <w:spacing w:val="-16"/>
          <w:w w:val="95"/>
          <w:lang w:val="sv-SE"/>
        </w:rPr>
        <w:t xml:space="preserve"> </w:t>
      </w:r>
      <w:r w:rsidRPr="00AF1255">
        <w:rPr>
          <w:spacing w:val="1"/>
          <w:w w:val="95"/>
          <w:lang w:val="sv-SE"/>
        </w:rPr>
        <w:t>eller</w:t>
      </w:r>
      <w:r w:rsidRPr="00AF1255">
        <w:rPr>
          <w:spacing w:val="-25"/>
          <w:w w:val="95"/>
          <w:lang w:val="sv-SE"/>
        </w:rPr>
        <w:t xml:space="preserve"> </w:t>
      </w:r>
      <w:r w:rsidRPr="00AF1255">
        <w:rPr>
          <w:w w:val="95"/>
          <w:lang w:val="sv-SE"/>
        </w:rPr>
        <w:t>den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bakterierika</w:t>
      </w:r>
      <w:r w:rsidRPr="00AF1255">
        <w:rPr>
          <w:spacing w:val="-2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aerosol</w:t>
      </w:r>
      <w:r w:rsidRPr="00AF1255">
        <w:rPr>
          <w:spacing w:val="-29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som </w:t>
      </w:r>
      <w:r w:rsidRPr="00AF1255">
        <w:rPr>
          <w:lang w:val="sv-SE"/>
        </w:rPr>
        <w:t>uppstår</w:t>
      </w:r>
      <w:r w:rsidRPr="00AF1255">
        <w:rPr>
          <w:spacing w:val="-36"/>
          <w:lang w:val="sv-SE"/>
        </w:rPr>
        <w:t xml:space="preserve"> </w:t>
      </w:r>
      <w:r w:rsidRPr="00AF1255">
        <w:rPr>
          <w:spacing w:val="2"/>
          <w:lang w:val="sv-SE"/>
        </w:rPr>
        <w:t>vid</w:t>
      </w:r>
      <w:r w:rsidRPr="00AF1255">
        <w:rPr>
          <w:spacing w:val="-31"/>
          <w:lang w:val="sv-SE"/>
        </w:rPr>
        <w:t xml:space="preserve"> </w:t>
      </w:r>
      <w:r w:rsidRPr="00AF1255">
        <w:rPr>
          <w:lang w:val="sv-SE"/>
        </w:rPr>
        <w:t>tandrengöring.</w:t>
      </w:r>
    </w:p>
    <w:p w14:paraId="798A0216" w14:textId="77777777" w:rsidR="00C82D5A" w:rsidRPr="00AF1255" w:rsidRDefault="00C82D5A">
      <w:pPr>
        <w:pStyle w:val="BodyText"/>
        <w:spacing w:before="9"/>
        <w:ind w:left="0"/>
        <w:rPr>
          <w:sz w:val="24"/>
          <w:lang w:val="sv-SE"/>
        </w:rPr>
      </w:pPr>
    </w:p>
    <w:p w14:paraId="3E7EECB8" w14:textId="77777777" w:rsidR="00C82D5A" w:rsidRPr="00AF1255" w:rsidRDefault="00CF5834">
      <w:pPr>
        <w:ind w:left="111"/>
        <w:rPr>
          <w:b/>
          <w:lang w:val="sv-SE"/>
        </w:rPr>
      </w:pPr>
      <w:r w:rsidRPr="00AF1255">
        <w:rPr>
          <w:b/>
          <w:lang w:val="sv-SE"/>
        </w:rPr>
        <w:t>Summering</w:t>
      </w:r>
    </w:p>
    <w:p w14:paraId="264C29E2" w14:textId="77777777" w:rsidR="00C82D5A" w:rsidRPr="00AF1255" w:rsidRDefault="00CF5834">
      <w:pPr>
        <w:pStyle w:val="BodyText"/>
        <w:spacing w:before="17"/>
        <w:rPr>
          <w:lang w:val="sv-SE"/>
        </w:rPr>
      </w:pPr>
      <w:r w:rsidRPr="00AF1255">
        <w:rPr>
          <w:lang w:val="sv-SE"/>
        </w:rPr>
        <w:t>tandbehandlingar på icke-sövda djur är inte att rekommendera på grund av att:</w:t>
      </w:r>
    </w:p>
    <w:p w14:paraId="52EF912D" w14:textId="77777777" w:rsidR="00C82D5A" w:rsidRPr="00AF1255" w:rsidRDefault="00CF5834">
      <w:pPr>
        <w:pStyle w:val="BodyText"/>
        <w:spacing w:before="17" w:line="256" w:lineRule="auto"/>
        <w:rPr>
          <w:lang w:val="sv-SE"/>
        </w:rPr>
      </w:pPr>
      <w:r w:rsidRPr="00AF1255">
        <w:rPr>
          <w:w w:val="95"/>
          <w:lang w:val="sv-SE"/>
        </w:rPr>
        <w:t>-fullständig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spacing w:val="-3"/>
          <w:w w:val="95"/>
          <w:lang w:val="sv-SE"/>
        </w:rPr>
        <w:t>munhåleundersökning</w:t>
      </w:r>
      <w:r w:rsidRPr="00AF1255">
        <w:rPr>
          <w:spacing w:val="-18"/>
          <w:w w:val="95"/>
          <w:lang w:val="sv-SE"/>
        </w:rPr>
        <w:t xml:space="preserve"> </w:t>
      </w:r>
      <w:r w:rsidRPr="00AF1255">
        <w:rPr>
          <w:w w:val="95"/>
          <w:lang w:val="sv-SE"/>
        </w:rPr>
        <w:t>inte</w:t>
      </w:r>
      <w:r w:rsidRPr="00AF1255">
        <w:rPr>
          <w:spacing w:val="-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kan</w:t>
      </w:r>
      <w:r w:rsidRPr="00AF1255">
        <w:rPr>
          <w:spacing w:val="-1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utföras</w:t>
      </w:r>
      <w:r w:rsidRPr="00AF1255">
        <w:rPr>
          <w:spacing w:val="-1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vilket</w:t>
      </w:r>
      <w:r w:rsidRPr="00AF1255">
        <w:rPr>
          <w:spacing w:val="-17"/>
          <w:w w:val="95"/>
          <w:lang w:val="sv-SE"/>
        </w:rPr>
        <w:t xml:space="preserve"> </w:t>
      </w:r>
      <w:r w:rsidRPr="00AF1255">
        <w:rPr>
          <w:w w:val="95"/>
          <w:lang w:val="sv-SE"/>
        </w:rPr>
        <w:t>kan</w:t>
      </w:r>
      <w:r w:rsidRPr="00AF1255">
        <w:rPr>
          <w:spacing w:val="-14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leda</w:t>
      </w:r>
      <w:r w:rsidRPr="00AF1255">
        <w:rPr>
          <w:spacing w:val="-20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till</w:t>
      </w:r>
      <w:r w:rsidRPr="00AF1255">
        <w:rPr>
          <w:spacing w:val="-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missade</w:t>
      </w:r>
      <w:r w:rsidRPr="00AF1255">
        <w:rPr>
          <w:spacing w:val="-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och/eller</w:t>
      </w:r>
      <w:r w:rsidRPr="00AF1255">
        <w:rPr>
          <w:spacing w:val="-21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fördröjda </w:t>
      </w:r>
      <w:r w:rsidRPr="00AF1255">
        <w:rPr>
          <w:lang w:val="sv-SE"/>
        </w:rPr>
        <w:t>diagnoser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av</w:t>
      </w:r>
      <w:r w:rsidRPr="00AF1255">
        <w:rPr>
          <w:spacing w:val="-29"/>
          <w:lang w:val="sv-SE"/>
        </w:rPr>
        <w:t xml:space="preserve"> </w:t>
      </w:r>
      <w:r w:rsidRPr="00AF1255">
        <w:rPr>
          <w:spacing w:val="2"/>
          <w:lang w:val="sv-SE"/>
        </w:rPr>
        <w:t>olika</w:t>
      </w:r>
      <w:r w:rsidRPr="00AF1255">
        <w:rPr>
          <w:spacing w:val="-35"/>
          <w:lang w:val="sv-SE"/>
        </w:rPr>
        <w:t xml:space="preserve"> </w:t>
      </w:r>
      <w:r w:rsidRPr="00AF1255">
        <w:rPr>
          <w:lang w:val="sv-SE"/>
        </w:rPr>
        <w:t>sjukdomar.</w:t>
      </w:r>
    </w:p>
    <w:p w14:paraId="4BA14F87" w14:textId="77777777" w:rsidR="00C82D5A" w:rsidRPr="00AF1255" w:rsidRDefault="00CF5834">
      <w:pPr>
        <w:pStyle w:val="BodyText"/>
        <w:spacing w:line="237" w:lineRule="exact"/>
        <w:rPr>
          <w:lang w:val="sv-SE"/>
        </w:rPr>
      </w:pPr>
      <w:r w:rsidRPr="00AF1255">
        <w:rPr>
          <w:lang w:val="sv-SE"/>
        </w:rPr>
        <w:t>-det är</w:t>
      </w:r>
      <w:r w:rsidRPr="00AF1255">
        <w:rPr>
          <w:lang w:val="sv-SE"/>
        </w:rPr>
        <w:t xml:space="preserve"> inte möjligt att fullständigt och effektivt rengöra den viktiga </w:t>
      </w:r>
      <w:proofErr w:type="spellStart"/>
      <w:r w:rsidRPr="00AF1255">
        <w:rPr>
          <w:lang w:val="sv-SE"/>
        </w:rPr>
        <w:t>subgingivala</w:t>
      </w:r>
      <w:proofErr w:type="spellEnd"/>
      <w:r w:rsidRPr="00AF1255">
        <w:rPr>
          <w:lang w:val="sv-SE"/>
        </w:rPr>
        <w:t xml:space="preserve"> ytan.</w:t>
      </w:r>
    </w:p>
    <w:p w14:paraId="0674C244" w14:textId="77777777" w:rsidR="00C82D5A" w:rsidRPr="00AF1255" w:rsidRDefault="00CF5834">
      <w:pPr>
        <w:pStyle w:val="BodyText"/>
        <w:spacing w:before="17"/>
        <w:rPr>
          <w:lang w:val="sv-SE"/>
        </w:rPr>
      </w:pPr>
      <w:r w:rsidRPr="00AF1255">
        <w:rPr>
          <w:lang w:val="sv-SE"/>
        </w:rPr>
        <w:t>-det kan skada vävnaderna runt tanden.</w:t>
      </w:r>
    </w:p>
    <w:p w14:paraId="484D6479" w14:textId="77777777" w:rsidR="00C82D5A" w:rsidRPr="00AF1255" w:rsidRDefault="00CF5834">
      <w:pPr>
        <w:pStyle w:val="BodyText"/>
        <w:spacing w:before="18"/>
        <w:rPr>
          <w:lang w:val="sv-SE"/>
        </w:rPr>
      </w:pPr>
      <w:r w:rsidRPr="00AF1255">
        <w:rPr>
          <w:lang w:val="sv-SE"/>
        </w:rPr>
        <w:t>-det kan orsaka obehag, smärta och stress hos djuret.</w:t>
      </w:r>
    </w:p>
    <w:p w14:paraId="5C145185" w14:textId="77777777" w:rsidR="00C82D5A" w:rsidRPr="00AF1255" w:rsidRDefault="00CF5834">
      <w:pPr>
        <w:pStyle w:val="BodyText"/>
        <w:spacing w:before="17"/>
        <w:rPr>
          <w:lang w:val="sv-SE"/>
        </w:rPr>
      </w:pPr>
      <w:r w:rsidRPr="00AF1255">
        <w:rPr>
          <w:lang w:val="sv-SE"/>
        </w:rPr>
        <w:t>-det kan sannolikt orsaka fördröjning av korrekt och effektiv tandvård.</w:t>
      </w:r>
    </w:p>
    <w:p w14:paraId="128833CF" w14:textId="77777777" w:rsidR="00C82D5A" w:rsidRPr="00AF1255" w:rsidRDefault="00CF5834">
      <w:pPr>
        <w:pStyle w:val="BodyText"/>
        <w:spacing w:before="18" w:line="256" w:lineRule="auto"/>
        <w:rPr>
          <w:lang w:val="sv-SE"/>
        </w:rPr>
      </w:pPr>
      <w:r w:rsidRPr="00AF1255">
        <w:rPr>
          <w:spacing w:val="1"/>
          <w:lang w:val="sv-SE"/>
        </w:rPr>
        <w:t>-det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ger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ett</w:t>
      </w:r>
      <w:r w:rsidRPr="00AF1255">
        <w:rPr>
          <w:spacing w:val="-30"/>
          <w:lang w:val="sv-SE"/>
        </w:rPr>
        <w:t xml:space="preserve"> </w:t>
      </w:r>
      <w:r w:rsidRPr="00AF1255">
        <w:rPr>
          <w:lang w:val="sv-SE"/>
        </w:rPr>
        <w:t>missledande</w:t>
      </w:r>
      <w:r w:rsidRPr="00AF1255">
        <w:rPr>
          <w:spacing w:val="-35"/>
          <w:lang w:val="sv-SE"/>
        </w:rPr>
        <w:t xml:space="preserve"> </w:t>
      </w:r>
      <w:r w:rsidRPr="00AF1255">
        <w:rPr>
          <w:lang w:val="sv-SE"/>
        </w:rPr>
        <w:t>intryck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till</w:t>
      </w:r>
      <w:r w:rsidRPr="00AF1255">
        <w:rPr>
          <w:spacing w:val="-34"/>
          <w:lang w:val="sv-SE"/>
        </w:rPr>
        <w:t xml:space="preserve"> </w:t>
      </w:r>
      <w:r w:rsidRPr="00AF1255">
        <w:rPr>
          <w:lang w:val="sv-SE"/>
        </w:rPr>
        <w:t>djurägaren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som</w:t>
      </w:r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tror</w:t>
      </w:r>
      <w:r w:rsidRPr="00AF1255">
        <w:rPr>
          <w:spacing w:val="-43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djuret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fått</w:t>
      </w:r>
      <w:r w:rsidRPr="00AF1255">
        <w:rPr>
          <w:spacing w:val="-30"/>
          <w:lang w:val="sv-SE"/>
        </w:rPr>
        <w:t xml:space="preserve"> </w:t>
      </w:r>
      <w:r w:rsidRPr="00AF1255">
        <w:rPr>
          <w:spacing w:val="2"/>
          <w:lang w:val="sv-SE"/>
        </w:rPr>
        <w:t>en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korrekt</w:t>
      </w:r>
      <w:r w:rsidRPr="00AF1255">
        <w:rPr>
          <w:spacing w:val="-41"/>
          <w:lang w:val="sv-SE"/>
        </w:rPr>
        <w:t xml:space="preserve"> </w:t>
      </w:r>
      <w:r w:rsidRPr="00AF1255">
        <w:rPr>
          <w:lang w:val="sv-SE"/>
        </w:rPr>
        <w:t>tandbehandling, förutsatt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26"/>
          <w:lang w:val="sv-SE"/>
        </w:rPr>
        <w:t xml:space="preserve"> </w:t>
      </w:r>
      <w:r w:rsidRPr="00AF1255">
        <w:rPr>
          <w:lang w:val="sv-SE"/>
        </w:rPr>
        <w:t>de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inte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informeras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om</w:t>
      </w:r>
      <w:r w:rsidRPr="00AF1255">
        <w:rPr>
          <w:spacing w:val="-37"/>
          <w:lang w:val="sv-SE"/>
        </w:rPr>
        <w:t xml:space="preserve"> </w:t>
      </w:r>
      <w:r w:rsidRPr="00AF1255">
        <w:rPr>
          <w:lang w:val="sv-SE"/>
        </w:rPr>
        <w:t>att</w:t>
      </w:r>
      <w:r w:rsidRPr="00AF1255">
        <w:rPr>
          <w:spacing w:val="-26"/>
          <w:lang w:val="sv-SE"/>
        </w:rPr>
        <w:t xml:space="preserve"> </w:t>
      </w:r>
      <w:r w:rsidRPr="00AF1255">
        <w:rPr>
          <w:lang w:val="sv-SE"/>
        </w:rPr>
        <w:t>det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28"/>
          <w:lang w:val="sv-SE"/>
        </w:rPr>
        <w:t xml:space="preserve"> </w:t>
      </w:r>
      <w:r w:rsidRPr="00AF1255">
        <w:rPr>
          <w:spacing w:val="2"/>
          <w:lang w:val="sv-SE"/>
        </w:rPr>
        <w:t>en</w:t>
      </w:r>
      <w:r w:rsidRPr="00AF1255">
        <w:rPr>
          <w:spacing w:val="-24"/>
          <w:lang w:val="sv-SE"/>
        </w:rPr>
        <w:t xml:space="preserve"> </w:t>
      </w:r>
      <w:r w:rsidRPr="00AF1255">
        <w:rPr>
          <w:lang w:val="sv-SE"/>
        </w:rPr>
        <w:t>inadekvat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och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potentiellt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skadlig</w:t>
      </w:r>
      <w:r w:rsidRPr="00AF1255">
        <w:rPr>
          <w:spacing w:val="-39"/>
          <w:lang w:val="sv-SE"/>
        </w:rPr>
        <w:t xml:space="preserve"> </w:t>
      </w:r>
      <w:r w:rsidRPr="00AF1255">
        <w:rPr>
          <w:lang w:val="sv-SE"/>
        </w:rPr>
        <w:t>behandling.</w:t>
      </w:r>
    </w:p>
    <w:p w14:paraId="0E385389" w14:textId="77777777" w:rsidR="00C82D5A" w:rsidRPr="00AF1255" w:rsidRDefault="00C82D5A">
      <w:pPr>
        <w:spacing w:line="256" w:lineRule="auto"/>
        <w:rPr>
          <w:lang w:val="sv-SE"/>
        </w:rPr>
        <w:sectPr w:rsidR="00C82D5A" w:rsidRPr="00AF1255">
          <w:headerReference w:type="default" r:id="rId6"/>
          <w:type w:val="continuous"/>
          <w:pgSz w:w="11910" w:h="16850"/>
          <w:pgMar w:top="1660" w:right="1300" w:bottom="280" w:left="1300" w:header="374" w:footer="720" w:gutter="0"/>
          <w:cols w:space="720"/>
        </w:sectPr>
      </w:pPr>
    </w:p>
    <w:p w14:paraId="21E95F40" w14:textId="77777777" w:rsidR="00C82D5A" w:rsidRPr="00AF1255" w:rsidRDefault="00C82D5A">
      <w:pPr>
        <w:pStyle w:val="BodyText"/>
        <w:ind w:left="0"/>
        <w:rPr>
          <w:sz w:val="20"/>
          <w:lang w:val="sv-SE"/>
        </w:rPr>
      </w:pPr>
    </w:p>
    <w:p w14:paraId="10F7E1BC" w14:textId="77777777" w:rsidR="00C82D5A" w:rsidRPr="00AF1255" w:rsidRDefault="00C82D5A">
      <w:pPr>
        <w:pStyle w:val="BodyText"/>
        <w:ind w:left="0"/>
        <w:rPr>
          <w:sz w:val="20"/>
          <w:lang w:val="sv-SE"/>
        </w:rPr>
      </w:pPr>
    </w:p>
    <w:p w14:paraId="109BA7B7" w14:textId="77777777" w:rsidR="00C82D5A" w:rsidRPr="00AF1255" w:rsidRDefault="00C82D5A">
      <w:pPr>
        <w:pStyle w:val="BodyText"/>
        <w:spacing w:before="3"/>
        <w:ind w:left="0"/>
        <w:rPr>
          <w:sz w:val="27"/>
          <w:lang w:val="sv-SE"/>
        </w:rPr>
      </w:pPr>
    </w:p>
    <w:p w14:paraId="3E7DD6B8" w14:textId="77777777" w:rsidR="00C82D5A" w:rsidRPr="00AF1255" w:rsidRDefault="00CF5834">
      <w:pPr>
        <w:pStyle w:val="BodyText"/>
        <w:spacing w:before="63" w:line="256" w:lineRule="auto"/>
        <w:ind w:right="4397"/>
        <w:rPr>
          <w:lang w:val="sv-SE"/>
        </w:rPr>
      </w:pPr>
      <w:r w:rsidRPr="00AF1255">
        <w:rPr>
          <w:lang w:val="sv-SE"/>
        </w:rPr>
        <w:t>Det</w:t>
      </w:r>
      <w:r w:rsidRPr="00AF1255">
        <w:rPr>
          <w:spacing w:val="-37"/>
          <w:lang w:val="sv-SE"/>
        </w:rPr>
        <w:t xml:space="preserve"> </w:t>
      </w:r>
      <w:r w:rsidRPr="00AF1255">
        <w:rPr>
          <w:lang w:val="sv-SE"/>
        </w:rPr>
        <w:t>här</w:t>
      </w:r>
      <w:r w:rsidRPr="00AF1255">
        <w:rPr>
          <w:spacing w:val="-38"/>
          <w:lang w:val="sv-SE"/>
        </w:rPr>
        <w:t xml:space="preserve"> </w:t>
      </w:r>
      <w:r w:rsidRPr="00AF1255">
        <w:rPr>
          <w:lang w:val="sv-SE"/>
        </w:rPr>
        <w:t>uttalandet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är</w:t>
      </w:r>
      <w:r w:rsidRPr="00AF1255">
        <w:rPr>
          <w:spacing w:val="-47"/>
          <w:lang w:val="sv-SE"/>
        </w:rPr>
        <w:t xml:space="preserve"> </w:t>
      </w:r>
      <w:r w:rsidRPr="00AF1255">
        <w:rPr>
          <w:lang w:val="sv-SE"/>
        </w:rPr>
        <w:t>utfört</w:t>
      </w:r>
      <w:r w:rsidRPr="00AF1255">
        <w:rPr>
          <w:spacing w:val="-45"/>
          <w:lang w:val="sv-SE"/>
        </w:rPr>
        <w:t xml:space="preserve"> </w:t>
      </w:r>
      <w:r w:rsidRPr="00AF1255">
        <w:rPr>
          <w:lang w:val="sv-SE"/>
        </w:rPr>
        <w:t>i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överenskommelse</w:t>
      </w:r>
      <w:r w:rsidRPr="00AF1255">
        <w:rPr>
          <w:spacing w:val="-49"/>
          <w:lang w:val="sv-SE"/>
        </w:rPr>
        <w:t xml:space="preserve"> </w:t>
      </w:r>
      <w:r w:rsidRPr="00AF1255">
        <w:rPr>
          <w:lang w:val="sv-SE"/>
        </w:rPr>
        <w:t>med: EVDC</w:t>
      </w:r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(</w:t>
      </w:r>
      <w:proofErr w:type="spellStart"/>
      <w:r w:rsidRPr="00AF1255">
        <w:rPr>
          <w:lang w:val="sv-SE"/>
        </w:rPr>
        <w:t>European</w:t>
      </w:r>
      <w:proofErr w:type="spellEnd"/>
      <w:r w:rsidRPr="00AF1255">
        <w:rPr>
          <w:spacing w:val="-41"/>
          <w:lang w:val="sv-SE"/>
        </w:rPr>
        <w:t xml:space="preserve"> </w:t>
      </w:r>
      <w:proofErr w:type="spellStart"/>
      <w:r w:rsidRPr="00AF1255">
        <w:rPr>
          <w:lang w:val="sv-SE"/>
        </w:rPr>
        <w:t>Veterinary</w:t>
      </w:r>
      <w:proofErr w:type="spellEnd"/>
      <w:r w:rsidRPr="00AF1255">
        <w:rPr>
          <w:spacing w:val="-40"/>
          <w:lang w:val="sv-SE"/>
        </w:rPr>
        <w:t xml:space="preserve"> </w:t>
      </w:r>
      <w:r w:rsidRPr="00AF1255">
        <w:rPr>
          <w:lang w:val="sv-SE"/>
        </w:rPr>
        <w:t>Dental</w:t>
      </w:r>
      <w:r w:rsidRPr="00AF1255">
        <w:rPr>
          <w:spacing w:val="-36"/>
          <w:lang w:val="sv-SE"/>
        </w:rPr>
        <w:t xml:space="preserve"> </w:t>
      </w:r>
      <w:r w:rsidRPr="00AF1255">
        <w:rPr>
          <w:lang w:val="sv-SE"/>
        </w:rPr>
        <w:t>College)</w:t>
      </w:r>
    </w:p>
    <w:p w14:paraId="7CA3365E" w14:textId="77777777" w:rsidR="00C82D5A" w:rsidRPr="00AF1255" w:rsidRDefault="00CF5834">
      <w:pPr>
        <w:pStyle w:val="BodyText"/>
        <w:spacing w:line="237" w:lineRule="exact"/>
        <w:rPr>
          <w:lang w:val="sv-SE"/>
        </w:rPr>
      </w:pPr>
      <w:r w:rsidRPr="00AF1255">
        <w:rPr>
          <w:w w:val="90"/>
          <w:lang w:val="sv-SE"/>
        </w:rPr>
        <w:t>EVDS (</w:t>
      </w:r>
      <w:proofErr w:type="spellStart"/>
      <w:r w:rsidRPr="00AF1255">
        <w:rPr>
          <w:w w:val="90"/>
          <w:lang w:val="sv-SE"/>
        </w:rPr>
        <w:t>European</w:t>
      </w:r>
      <w:proofErr w:type="spellEnd"/>
      <w:r w:rsidRPr="00AF1255">
        <w:rPr>
          <w:w w:val="90"/>
          <w:lang w:val="sv-SE"/>
        </w:rPr>
        <w:t xml:space="preserve"> </w:t>
      </w:r>
      <w:proofErr w:type="spellStart"/>
      <w:r w:rsidRPr="00AF1255">
        <w:rPr>
          <w:w w:val="90"/>
          <w:lang w:val="sv-SE"/>
        </w:rPr>
        <w:t>Veterinary</w:t>
      </w:r>
      <w:proofErr w:type="spellEnd"/>
      <w:r w:rsidRPr="00AF1255">
        <w:rPr>
          <w:w w:val="90"/>
          <w:lang w:val="sv-SE"/>
        </w:rPr>
        <w:t xml:space="preserve"> Dental </w:t>
      </w:r>
      <w:proofErr w:type="spellStart"/>
      <w:r w:rsidRPr="00AF1255">
        <w:rPr>
          <w:w w:val="90"/>
          <w:lang w:val="sv-SE"/>
        </w:rPr>
        <w:t>Society</w:t>
      </w:r>
      <w:proofErr w:type="spellEnd"/>
      <w:r w:rsidRPr="00AF1255">
        <w:rPr>
          <w:w w:val="90"/>
          <w:lang w:val="sv-SE"/>
        </w:rPr>
        <w:t>)</w:t>
      </w:r>
    </w:p>
    <w:p w14:paraId="1C69B913" w14:textId="77777777" w:rsidR="00C82D5A" w:rsidRPr="00AF1255" w:rsidRDefault="00CF5834">
      <w:pPr>
        <w:pStyle w:val="BodyText"/>
        <w:spacing w:before="17" w:line="256" w:lineRule="auto"/>
        <w:ind w:right="2252"/>
        <w:rPr>
          <w:lang w:val="sv-SE"/>
        </w:rPr>
      </w:pPr>
      <w:r w:rsidRPr="00AF1255">
        <w:rPr>
          <w:w w:val="95"/>
          <w:lang w:val="sv-SE"/>
        </w:rPr>
        <w:t>The</w:t>
      </w:r>
      <w:r w:rsidRPr="00AF1255">
        <w:rPr>
          <w:spacing w:val="-28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current</w:t>
      </w:r>
      <w:proofErr w:type="spellEnd"/>
      <w:r w:rsidRPr="00AF1255">
        <w:rPr>
          <w:spacing w:val="-22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recognised</w:t>
      </w:r>
      <w:proofErr w:type="spellEnd"/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Specialists</w:t>
      </w:r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in</w:t>
      </w:r>
      <w:r w:rsidRPr="00AF1255">
        <w:rPr>
          <w:spacing w:val="-33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Veterinary</w:t>
      </w:r>
      <w:proofErr w:type="spellEnd"/>
      <w:r w:rsidRPr="00AF1255">
        <w:rPr>
          <w:spacing w:val="-31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Dentistry</w:t>
      </w:r>
      <w:proofErr w:type="spellEnd"/>
      <w:r w:rsidRPr="00AF1255">
        <w:rPr>
          <w:spacing w:val="-31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practising</w:t>
      </w:r>
      <w:proofErr w:type="spellEnd"/>
      <w:r w:rsidRPr="00AF1255">
        <w:rPr>
          <w:spacing w:val="-35"/>
          <w:w w:val="95"/>
          <w:lang w:val="sv-SE"/>
        </w:rPr>
        <w:t xml:space="preserve"> </w:t>
      </w:r>
      <w:r w:rsidRPr="00AF1255">
        <w:rPr>
          <w:spacing w:val="2"/>
          <w:w w:val="95"/>
          <w:lang w:val="sv-SE"/>
        </w:rPr>
        <w:t>in</w:t>
      </w:r>
      <w:r w:rsidRPr="00AF1255">
        <w:rPr>
          <w:spacing w:val="-33"/>
          <w:w w:val="95"/>
          <w:lang w:val="sv-SE"/>
        </w:rPr>
        <w:t xml:space="preserve"> </w:t>
      </w:r>
      <w:r w:rsidRPr="00AF1255">
        <w:rPr>
          <w:w w:val="95"/>
          <w:lang w:val="sv-SE"/>
        </w:rPr>
        <w:t>the</w:t>
      </w:r>
      <w:r w:rsidRPr="00AF1255">
        <w:rPr>
          <w:spacing w:val="-28"/>
          <w:w w:val="95"/>
          <w:lang w:val="sv-SE"/>
        </w:rPr>
        <w:t xml:space="preserve"> </w:t>
      </w:r>
      <w:r w:rsidRPr="00AF1255">
        <w:rPr>
          <w:spacing w:val="-5"/>
          <w:w w:val="95"/>
          <w:lang w:val="sv-SE"/>
        </w:rPr>
        <w:t xml:space="preserve">UK </w:t>
      </w:r>
      <w:r w:rsidRPr="00AF1255">
        <w:rPr>
          <w:lang w:val="sv-SE"/>
        </w:rPr>
        <w:t>BVDA</w:t>
      </w:r>
      <w:r w:rsidRPr="00AF1255">
        <w:rPr>
          <w:spacing w:val="-30"/>
          <w:lang w:val="sv-SE"/>
        </w:rPr>
        <w:t xml:space="preserve"> </w:t>
      </w:r>
      <w:r w:rsidRPr="00AF1255">
        <w:rPr>
          <w:lang w:val="sv-SE"/>
        </w:rPr>
        <w:t>(British</w:t>
      </w:r>
      <w:r w:rsidRPr="00AF1255">
        <w:rPr>
          <w:spacing w:val="-33"/>
          <w:lang w:val="sv-SE"/>
        </w:rPr>
        <w:t xml:space="preserve"> </w:t>
      </w:r>
      <w:proofErr w:type="spellStart"/>
      <w:r w:rsidRPr="00AF1255">
        <w:rPr>
          <w:lang w:val="sv-SE"/>
        </w:rPr>
        <w:t>Veterinary</w:t>
      </w:r>
      <w:proofErr w:type="spellEnd"/>
      <w:r w:rsidRPr="00AF1255">
        <w:rPr>
          <w:spacing w:val="-32"/>
          <w:lang w:val="sv-SE"/>
        </w:rPr>
        <w:t xml:space="preserve"> </w:t>
      </w:r>
      <w:r w:rsidRPr="00AF1255">
        <w:rPr>
          <w:lang w:val="sv-SE"/>
        </w:rPr>
        <w:t>Dental</w:t>
      </w:r>
      <w:r w:rsidRPr="00AF1255">
        <w:rPr>
          <w:spacing w:val="-27"/>
          <w:lang w:val="sv-SE"/>
        </w:rPr>
        <w:t xml:space="preserve"> </w:t>
      </w:r>
      <w:r w:rsidRPr="00AF1255">
        <w:rPr>
          <w:lang w:val="sv-SE"/>
        </w:rPr>
        <w:t>Association)</w:t>
      </w:r>
    </w:p>
    <w:p w14:paraId="1EEDCA5F" w14:textId="77777777" w:rsidR="00C82D5A" w:rsidRPr="00AF1255" w:rsidRDefault="00CF5834">
      <w:pPr>
        <w:pStyle w:val="BodyText"/>
        <w:spacing w:line="252" w:lineRule="exact"/>
        <w:rPr>
          <w:lang w:val="sv-SE"/>
        </w:rPr>
      </w:pPr>
      <w:proofErr w:type="spellStart"/>
      <w:r w:rsidRPr="00AF1255">
        <w:rPr>
          <w:lang w:val="sv-SE"/>
        </w:rPr>
        <w:t>SSDt</w:t>
      </w:r>
      <w:proofErr w:type="spellEnd"/>
      <w:r w:rsidRPr="00AF1255">
        <w:rPr>
          <w:lang w:val="sv-SE"/>
        </w:rPr>
        <w:t xml:space="preserve"> (Svenska Sällskapet för Djurtandvård)</w:t>
      </w:r>
    </w:p>
    <w:p w14:paraId="23796865" w14:textId="77777777" w:rsidR="00C82D5A" w:rsidRPr="00AF1255" w:rsidRDefault="00C82D5A">
      <w:pPr>
        <w:pStyle w:val="BodyText"/>
        <w:spacing w:before="3"/>
        <w:ind w:left="0"/>
        <w:rPr>
          <w:sz w:val="26"/>
          <w:lang w:val="sv-SE"/>
        </w:rPr>
      </w:pPr>
    </w:p>
    <w:p w14:paraId="03A6A1EB" w14:textId="77777777" w:rsidR="00C82D5A" w:rsidRPr="00AF1255" w:rsidRDefault="00CF5834">
      <w:pPr>
        <w:pStyle w:val="BodyText"/>
        <w:spacing w:line="513" w:lineRule="auto"/>
        <w:ind w:right="2252"/>
        <w:rPr>
          <w:lang w:val="sv-SE"/>
        </w:rPr>
      </w:pPr>
      <w:r w:rsidRPr="00AF1255">
        <w:rPr>
          <w:w w:val="95"/>
          <w:lang w:val="sv-SE"/>
        </w:rPr>
        <w:t>FECAVA</w:t>
      </w:r>
      <w:r w:rsidRPr="00AF1255">
        <w:rPr>
          <w:spacing w:val="-4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-</w:t>
      </w:r>
      <w:r w:rsidRPr="00AF1255">
        <w:rPr>
          <w:spacing w:val="-44"/>
          <w:w w:val="95"/>
          <w:lang w:val="sv-SE"/>
        </w:rPr>
        <w:t xml:space="preserve"> </w:t>
      </w:r>
      <w:r w:rsidRPr="00AF1255">
        <w:rPr>
          <w:w w:val="95"/>
          <w:lang w:val="sv-SE"/>
        </w:rPr>
        <w:t>Federation</w:t>
      </w:r>
      <w:r w:rsidRPr="00AF1255">
        <w:rPr>
          <w:spacing w:val="-45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of</w:t>
      </w:r>
      <w:proofErr w:type="spellEnd"/>
      <w:r w:rsidRPr="00AF1255">
        <w:rPr>
          <w:spacing w:val="-44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European</w:t>
      </w:r>
      <w:proofErr w:type="spellEnd"/>
      <w:r w:rsidRPr="00AF1255">
        <w:rPr>
          <w:spacing w:val="-46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Companion</w:t>
      </w:r>
      <w:proofErr w:type="spellEnd"/>
      <w:r w:rsidRPr="00AF1255">
        <w:rPr>
          <w:spacing w:val="-46"/>
          <w:w w:val="95"/>
          <w:lang w:val="sv-SE"/>
        </w:rPr>
        <w:t xml:space="preserve"> </w:t>
      </w:r>
      <w:r w:rsidRPr="00AF1255">
        <w:rPr>
          <w:w w:val="95"/>
          <w:lang w:val="sv-SE"/>
        </w:rPr>
        <w:t>Animal</w:t>
      </w:r>
      <w:r w:rsidRPr="00AF1255">
        <w:rPr>
          <w:spacing w:val="-43"/>
          <w:w w:val="95"/>
          <w:lang w:val="sv-SE"/>
        </w:rPr>
        <w:t xml:space="preserve"> </w:t>
      </w:r>
      <w:proofErr w:type="spellStart"/>
      <w:r w:rsidRPr="00AF1255">
        <w:rPr>
          <w:w w:val="95"/>
          <w:lang w:val="sv-SE"/>
        </w:rPr>
        <w:t>Veterinary</w:t>
      </w:r>
      <w:proofErr w:type="spellEnd"/>
      <w:r w:rsidRPr="00AF1255">
        <w:rPr>
          <w:spacing w:val="-45"/>
          <w:w w:val="95"/>
          <w:lang w:val="sv-SE"/>
        </w:rPr>
        <w:t xml:space="preserve"> </w:t>
      </w:r>
      <w:r w:rsidRPr="00AF1255">
        <w:rPr>
          <w:w w:val="95"/>
          <w:lang w:val="sv-SE"/>
        </w:rPr>
        <w:t xml:space="preserve">Associations </w:t>
      </w:r>
      <w:r w:rsidRPr="00AF1255">
        <w:rPr>
          <w:spacing w:val="-6"/>
          <w:lang w:val="sv-SE"/>
        </w:rPr>
        <w:t>21.11.2013</w:t>
      </w:r>
      <w:bookmarkEnd w:id="0"/>
    </w:p>
    <w:sectPr w:rsidR="00C82D5A" w:rsidRPr="00AF1255">
      <w:pgSz w:w="11910" w:h="16850"/>
      <w:pgMar w:top="1660" w:right="1300" w:bottom="280" w:left="1300" w:header="3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3E5A" w14:textId="77777777" w:rsidR="00CF5834" w:rsidRDefault="00CF5834">
      <w:r>
        <w:separator/>
      </w:r>
    </w:p>
  </w:endnote>
  <w:endnote w:type="continuationSeparator" w:id="0">
    <w:p w14:paraId="40EDDCC7" w14:textId="77777777" w:rsidR="00CF5834" w:rsidRDefault="00C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B99D" w14:textId="77777777" w:rsidR="00CF5834" w:rsidRDefault="00CF5834">
      <w:r>
        <w:separator/>
      </w:r>
    </w:p>
  </w:footnote>
  <w:footnote w:type="continuationSeparator" w:id="0">
    <w:p w14:paraId="7D921642" w14:textId="77777777" w:rsidR="00CF5834" w:rsidRDefault="00C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0771" w14:textId="77777777" w:rsidR="00C82D5A" w:rsidRDefault="00CF5834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7C5875" wp14:editId="1D5A59D2">
          <wp:simplePos x="0" y="0"/>
          <wp:positionH relativeFrom="page">
            <wp:posOffset>875664</wp:posOffset>
          </wp:positionH>
          <wp:positionV relativeFrom="page">
            <wp:posOffset>237490</wp:posOffset>
          </wp:positionV>
          <wp:extent cx="638175" cy="638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E34948C" wp14:editId="32338EBC">
          <wp:simplePos x="0" y="0"/>
          <wp:positionH relativeFrom="page">
            <wp:posOffset>6200775</wp:posOffset>
          </wp:positionH>
          <wp:positionV relativeFrom="page">
            <wp:posOffset>304800</wp:posOffset>
          </wp:positionV>
          <wp:extent cx="485775" cy="571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F78D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67.85pt;margin-top:36.75pt;width:59.05pt;height:11.7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5E6421" w14:textId="77777777" w:rsidR="00C82D5A" w:rsidRDefault="00CF5834">
                <w:pPr>
                  <w:spacing w:line="207" w:lineRule="exact"/>
                  <w:ind w:left="20"/>
                  <w:rPr>
                    <w:sz w:val="19"/>
                  </w:rPr>
                </w:pPr>
                <w:hyperlink r:id="rId3">
                  <w:r>
                    <w:rPr>
                      <w:w w:val="95"/>
                      <w:sz w:val="19"/>
                    </w:rPr>
                    <w:t>www.evds.org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5A"/>
    <w:rsid w:val="00AF1255"/>
    <w:rsid w:val="00C82D5A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CF26A84"/>
  <w15:docId w15:val="{19A501EA-50B9-1E4A-93CE-83D640A2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ds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3E1AAFA88F49923FB387D6C8F8F2" ma:contentTypeVersion="4" ma:contentTypeDescription="Create a new document." ma:contentTypeScope="" ma:versionID="e30ae68ad2e183e8f675bd075e4002dd">
  <xsd:schema xmlns:xsd="http://www.w3.org/2001/XMLSchema" xmlns:xs="http://www.w3.org/2001/XMLSchema" xmlns:p="http://schemas.microsoft.com/office/2006/metadata/properties" xmlns:ns2="52dc5b9e-e6b8-4f3c-b761-cd8aef299a8e" targetNamespace="http://schemas.microsoft.com/office/2006/metadata/properties" ma:root="true" ma:fieldsID="8bfeeda0dc30aef8d03ed5d76768705c" ns2:_="">
    <xsd:import namespace="52dc5b9e-e6b8-4f3c-b761-cd8aef299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5b9e-e6b8-4f3c-b761-cd8aef299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EC741-FFF7-4A9F-9AFF-2ABFC02DE80F}"/>
</file>

<file path=customXml/itemProps2.xml><?xml version="1.0" encoding="utf-8"?>
<ds:datastoreItem xmlns:ds="http://schemas.openxmlformats.org/officeDocument/2006/customXml" ds:itemID="{92525F86-3D7C-4312-8060-6B203737F705}"/>
</file>

<file path=customXml/itemProps3.xml><?xml version="1.0" encoding="utf-8"?>
<ds:datastoreItem xmlns:ds="http://schemas.openxmlformats.org/officeDocument/2006/customXml" ds:itemID="{E5C9F96F-E7EE-43C0-B0EE-0BF4BFBED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Morgenegg</dc:creator>
  <cp:lastModifiedBy>Microsoft Office User</cp:lastModifiedBy>
  <cp:revision>2</cp:revision>
  <dcterms:created xsi:type="dcterms:W3CDTF">2019-05-31T11:47:00Z</dcterms:created>
  <dcterms:modified xsi:type="dcterms:W3CDTF">2019-05-31T11:47:00Z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  <property fmtid="{D5CDD505-2E9C-101B-9397-08002B2CF9AE}" pid="5" name="ContentTypeId">
    <vt:lpwstr>0x01010076793E1AAFA88F49923FB387D6C8F8F2</vt:lpwstr>
  </property>
</Properties>
</file>